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C0986" w:rsidRPr="008C759B" w:rsidRDefault="00EC0986" w:rsidP="00EC0986">
      <w:pPr>
        <w:rPr>
          <w:rFonts w:ascii="Times New Roman" w:hAnsi="Times New Roman" w:cs="Times New Roman"/>
          <w:sz w:val="28"/>
          <w:szCs w:val="28"/>
        </w:rPr>
      </w:pPr>
      <w:r w:rsidRPr="008C759B">
        <w:rPr>
          <w:rFonts w:ascii="Times New Roman" w:hAnsi="Times New Roman" w:cs="Times New Roman"/>
          <w:sz w:val="28"/>
          <w:szCs w:val="28"/>
        </w:rPr>
        <w:t xml:space="preserve">Understanding the prevalence of coral disease in </w:t>
      </w:r>
      <w:r w:rsidR="00561815">
        <w:rPr>
          <w:rFonts w:ascii="Times New Roman" w:hAnsi="Times New Roman" w:cs="Times New Roman"/>
          <w:sz w:val="28"/>
          <w:szCs w:val="28"/>
        </w:rPr>
        <w:t>Curaçao</w:t>
      </w:r>
      <w:r w:rsidRPr="008C759B">
        <w:rPr>
          <w:rFonts w:ascii="Times New Roman" w:hAnsi="Times New Roman" w:cs="Times New Roman"/>
          <w:sz w:val="28"/>
          <w:szCs w:val="28"/>
        </w:rPr>
        <w:t xml:space="preserve"> as a function of </w:t>
      </w:r>
      <w:r w:rsidR="00473818">
        <w:rPr>
          <w:rFonts w:ascii="Times New Roman" w:hAnsi="Times New Roman" w:cs="Times New Roman"/>
          <w:sz w:val="28"/>
          <w:szCs w:val="28"/>
        </w:rPr>
        <w:t>C</w:t>
      </w:r>
      <w:r w:rsidRPr="008C759B">
        <w:rPr>
          <w:rFonts w:ascii="Times New Roman" w:hAnsi="Times New Roman" w:cs="Times New Roman"/>
          <w:i/>
          <w:sz w:val="28"/>
          <w:szCs w:val="28"/>
        </w:rPr>
        <w:t>oralliophila abbreviat</w:t>
      </w:r>
      <w:r w:rsidR="00473818">
        <w:rPr>
          <w:rFonts w:ascii="Times New Roman" w:hAnsi="Times New Roman" w:cs="Times New Roman"/>
          <w:i/>
          <w:sz w:val="28"/>
          <w:szCs w:val="28"/>
        </w:rPr>
        <w:t>a</w:t>
      </w:r>
      <w:r w:rsidRPr="008C759B">
        <w:rPr>
          <w:rFonts w:ascii="Times New Roman" w:hAnsi="Times New Roman" w:cs="Times New Roman"/>
          <w:sz w:val="28"/>
          <w:szCs w:val="28"/>
        </w:rPr>
        <w:t xml:space="preserve"> density and the disease status of nearest neighbors</w:t>
      </w:r>
    </w:p>
    <w:p w:rsidR="00EC0986" w:rsidRPr="00AF08EA" w:rsidRDefault="00EC0986" w:rsidP="00EC0986">
      <w:pPr>
        <w:rPr>
          <w:rFonts w:ascii="Times New Roman" w:hAnsi="Times New Roman" w:cs="Times New Roman"/>
          <w:sz w:val="24"/>
          <w:szCs w:val="24"/>
        </w:rPr>
      </w:pPr>
    </w:p>
    <w:p w:rsidR="00EC0986" w:rsidRDefault="00EC0986" w:rsidP="00EC0986">
      <w:pPr>
        <w:rPr>
          <w:rFonts w:ascii="Times New Roman" w:hAnsi="Times New Roman" w:cs="Times New Roman"/>
          <w:sz w:val="24"/>
          <w:szCs w:val="24"/>
        </w:rPr>
      </w:pPr>
    </w:p>
    <w:p w:rsidR="00EC0986" w:rsidRDefault="00EC0986" w:rsidP="00EC0986">
      <w:pPr>
        <w:rPr>
          <w:rFonts w:ascii="Times New Roman" w:hAnsi="Times New Roman" w:cs="Times New Roman"/>
          <w:sz w:val="24"/>
          <w:szCs w:val="24"/>
        </w:rPr>
      </w:pPr>
    </w:p>
    <w:p w:rsidR="00F03074" w:rsidRDefault="00EC0986" w:rsidP="00EC0986">
      <w:pPr>
        <w:rPr>
          <w:rFonts w:ascii="Times New Roman" w:hAnsi="Times New Roman" w:cs="Times New Roman"/>
          <w:smallCaps/>
          <w:sz w:val="24"/>
          <w:szCs w:val="24"/>
        </w:rPr>
      </w:pPr>
      <w:r>
        <w:rPr>
          <w:rFonts w:ascii="Times New Roman" w:hAnsi="Times New Roman" w:cs="Times New Roman"/>
          <w:sz w:val="24"/>
          <w:szCs w:val="24"/>
        </w:rPr>
        <w:br/>
      </w:r>
    </w:p>
    <w:p w:rsidR="00F03074" w:rsidRDefault="00F03074" w:rsidP="00EC0986">
      <w:pPr>
        <w:rPr>
          <w:rFonts w:ascii="Times New Roman" w:hAnsi="Times New Roman" w:cs="Times New Roman"/>
          <w:smallCaps/>
          <w:sz w:val="24"/>
          <w:szCs w:val="24"/>
        </w:rPr>
      </w:pPr>
    </w:p>
    <w:p w:rsidR="00F03074" w:rsidRDefault="00F03074" w:rsidP="00EC0986">
      <w:pPr>
        <w:rPr>
          <w:rFonts w:ascii="Times New Roman" w:hAnsi="Times New Roman" w:cs="Times New Roman"/>
          <w:smallCaps/>
          <w:sz w:val="24"/>
          <w:szCs w:val="24"/>
        </w:rPr>
      </w:pPr>
    </w:p>
    <w:p w:rsidR="00EC0986" w:rsidRPr="00AF08EA" w:rsidRDefault="006D54A9" w:rsidP="00EC0986">
      <w:pPr>
        <w:rPr>
          <w:rFonts w:ascii="Times New Roman" w:hAnsi="Times New Roman" w:cs="Times New Roman"/>
          <w:sz w:val="24"/>
          <w:szCs w:val="24"/>
        </w:rPr>
      </w:pPr>
      <w:r>
        <w:rPr>
          <w:rFonts w:ascii="Times New Roman" w:hAnsi="Times New Roman" w:cs="Times New Roman"/>
          <w:smallCaps/>
          <w:sz w:val="24"/>
          <w:szCs w:val="24"/>
        </w:rPr>
        <w:t>Abstract</w:t>
      </w:r>
    </w:p>
    <w:p w:rsidR="00EC0986" w:rsidRPr="00AF08EA" w:rsidRDefault="00EC0986" w:rsidP="00EC0986">
      <w:pPr>
        <w:rPr>
          <w:rFonts w:ascii="Times New Roman" w:hAnsi="Times New Roman" w:cs="Times New Roman"/>
          <w:sz w:val="24"/>
          <w:szCs w:val="24"/>
        </w:rPr>
      </w:pPr>
      <w:r w:rsidRPr="00AF08EA">
        <w:rPr>
          <w:rFonts w:ascii="Times New Roman" w:hAnsi="Times New Roman" w:cs="Times New Roman"/>
          <w:sz w:val="24"/>
          <w:szCs w:val="24"/>
        </w:rPr>
        <w:t xml:space="preserve">The spread of diseases, such as White Pox and White Band Disease, is becoming an increasing threat to the life of corals in recent years.  By understanding the route and dispersal methods of coral diseases, effective strategies of disease treatment and prevention could be developed.  Several studies have centered on the spread of coral disease in </w:t>
      </w:r>
      <w:r w:rsidRPr="00F83E44">
        <w:rPr>
          <w:rFonts w:ascii="Times New Roman" w:hAnsi="Times New Roman" w:cs="Times New Roman"/>
          <w:i/>
          <w:sz w:val="24"/>
          <w:szCs w:val="24"/>
        </w:rPr>
        <w:t xml:space="preserve">Acropora </w:t>
      </w:r>
      <w:r w:rsidRPr="00AF08EA">
        <w:rPr>
          <w:rFonts w:ascii="Times New Roman" w:hAnsi="Times New Roman" w:cs="Times New Roman"/>
          <w:sz w:val="24"/>
          <w:szCs w:val="24"/>
        </w:rPr>
        <w:t xml:space="preserve">species in Florida and have shown that disease can spread by healthy tissue coming into contact with fragments of infected tissue from </w:t>
      </w:r>
      <w:bookmarkStart w:id="0" w:name="_GoBack"/>
      <w:bookmarkEnd w:id="0"/>
      <w:r w:rsidRPr="00AF08EA">
        <w:rPr>
          <w:rFonts w:ascii="Times New Roman" w:hAnsi="Times New Roman" w:cs="Times New Roman"/>
          <w:sz w:val="24"/>
          <w:szCs w:val="24"/>
        </w:rPr>
        <w:t xml:space="preserve">other corals and the presence of vector, such as the snail </w:t>
      </w:r>
      <w:r w:rsidRPr="00AF08EA">
        <w:rPr>
          <w:rFonts w:ascii="Times New Roman" w:hAnsi="Times New Roman" w:cs="Times New Roman"/>
          <w:i/>
          <w:sz w:val="24"/>
          <w:szCs w:val="24"/>
        </w:rPr>
        <w:t xml:space="preserve">Coralliophila </w:t>
      </w:r>
      <w:r w:rsidR="00473818">
        <w:rPr>
          <w:rFonts w:ascii="Times New Roman" w:hAnsi="Times New Roman" w:cs="Times New Roman"/>
          <w:i/>
          <w:sz w:val="24"/>
          <w:szCs w:val="24"/>
        </w:rPr>
        <w:t>abbreviata</w:t>
      </w:r>
      <w:r w:rsidR="00F83E44">
        <w:rPr>
          <w:rFonts w:ascii="Times New Roman" w:hAnsi="Times New Roman" w:cs="Times New Roman"/>
          <w:sz w:val="24"/>
          <w:szCs w:val="24"/>
        </w:rPr>
        <w:t>.  This project analyzed</w:t>
      </w:r>
      <w:r w:rsidRPr="00AF08EA">
        <w:rPr>
          <w:rFonts w:ascii="Times New Roman" w:hAnsi="Times New Roman" w:cs="Times New Roman"/>
          <w:sz w:val="24"/>
          <w:szCs w:val="24"/>
        </w:rPr>
        <w:t xml:space="preserve"> the role those dispersal methods play in the prevalence of disease in the corals of </w:t>
      </w:r>
      <w:r w:rsidR="00561815">
        <w:rPr>
          <w:rFonts w:ascii="Times New Roman" w:hAnsi="Times New Roman" w:cs="Times New Roman"/>
          <w:sz w:val="24"/>
          <w:szCs w:val="24"/>
        </w:rPr>
        <w:t>Curaçao</w:t>
      </w:r>
      <w:r w:rsidRPr="00AF08EA">
        <w:rPr>
          <w:rFonts w:ascii="Times New Roman" w:hAnsi="Times New Roman" w:cs="Times New Roman"/>
          <w:sz w:val="24"/>
          <w:szCs w:val="24"/>
        </w:rPr>
        <w:t>.   The frequency of disease spread via infected tissue contact w</w:t>
      </w:r>
      <w:r w:rsidR="00F83E44">
        <w:rPr>
          <w:rFonts w:ascii="Times New Roman" w:hAnsi="Times New Roman" w:cs="Times New Roman"/>
          <w:sz w:val="24"/>
          <w:szCs w:val="24"/>
        </w:rPr>
        <w:t>as examined</w:t>
      </w:r>
      <w:r w:rsidRPr="00AF08EA">
        <w:rPr>
          <w:rFonts w:ascii="Times New Roman" w:hAnsi="Times New Roman" w:cs="Times New Roman"/>
          <w:sz w:val="24"/>
          <w:szCs w:val="24"/>
        </w:rPr>
        <w:t xml:space="preserve"> by observing the disease status of an individual coral colony, the distance of the colony from its nearest neighbor, and the disease status of the nearest neighbor.  </w:t>
      </w:r>
      <w:r w:rsidR="00F83E44">
        <w:rPr>
          <w:rFonts w:ascii="Times New Roman" w:hAnsi="Times New Roman" w:cs="Times New Roman"/>
          <w:sz w:val="24"/>
          <w:szCs w:val="24"/>
        </w:rPr>
        <w:t xml:space="preserve">Though no statistically significant data resulted, the data corresponded to the trend that shorter distances between diseased colonies and their nearest neighbors increased likelihood of the neighbor’s being diseased.  </w:t>
      </w:r>
      <w:r w:rsidRPr="00AF08EA">
        <w:rPr>
          <w:rFonts w:ascii="Times New Roman" w:hAnsi="Times New Roman" w:cs="Times New Roman"/>
          <w:sz w:val="24"/>
          <w:szCs w:val="24"/>
        </w:rPr>
        <w:t xml:space="preserve">The role of a </w:t>
      </w:r>
      <w:r w:rsidR="00F83E44">
        <w:rPr>
          <w:rFonts w:ascii="Times New Roman" w:hAnsi="Times New Roman" w:cs="Times New Roman"/>
          <w:sz w:val="24"/>
          <w:szCs w:val="24"/>
        </w:rPr>
        <w:t>vector in disease dispersal was</w:t>
      </w:r>
      <w:r w:rsidRPr="00AF08EA">
        <w:rPr>
          <w:rFonts w:ascii="Times New Roman" w:hAnsi="Times New Roman" w:cs="Times New Roman"/>
          <w:sz w:val="24"/>
          <w:szCs w:val="24"/>
        </w:rPr>
        <w:t xml:space="preserve"> analyzed as a function of the density of the snail </w:t>
      </w:r>
      <w:r w:rsidRPr="00AF08EA">
        <w:rPr>
          <w:rFonts w:ascii="Times New Roman" w:hAnsi="Times New Roman" w:cs="Times New Roman"/>
          <w:i/>
          <w:sz w:val="24"/>
          <w:szCs w:val="24"/>
        </w:rPr>
        <w:t>Cora</w:t>
      </w:r>
      <w:r w:rsidR="00473818">
        <w:rPr>
          <w:rFonts w:ascii="Times New Roman" w:hAnsi="Times New Roman" w:cs="Times New Roman"/>
          <w:i/>
          <w:sz w:val="24"/>
          <w:szCs w:val="24"/>
        </w:rPr>
        <w:t>l</w:t>
      </w:r>
      <w:r w:rsidRPr="00AF08EA">
        <w:rPr>
          <w:rFonts w:ascii="Times New Roman" w:hAnsi="Times New Roman" w:cs="Times New Roman"/>
          <w:i/>
          <w:sz w:val="24"/>
          <w:szCs w:val="24"/>
        </w:rPr>
        <w:t xml:space="preserve">liophila </w:t>
      </w:r>
      <w:r w:rsidR="00473818">
        <w:rPr>
          <w:rFonts w:ascii="Times New Roman" w:hAnsi="Times New Roman" w:cs="Times New Roman"/>
          <w:i/>
          <w:sz w:val="24"/>
          <w:szCs w:val="24"/>
        </w:rPr>
        <w:t>abbreviata</w:t>
      </w:r>
      <w:r w:rsidRPr="00AF08EA">
        <w:rPr>
          <w:rFonts w:ascii="Times New Roman" w:hAnsi="Times New Roman" w:cs="Times New Roman"/>
          <w:sz w:val="24"/>
          <w:szCs w:val="24"/>
        </w:rPr>
        <w:t xml:space="preserve"> and the disease status of a coral. </w:t>
      </w:r>
      <w:r w:rsidR="00F83E44">
        <w:rPr>
          <w:rFonts w:ascii="Times New Roman" w:hAnsi="Times New Roman" w:cs="Times New Roman"/>
          <w:sz w:val="24"/>
          <w:szCs w:val="24"/>
        </w:rPr>
        <w:t>However, the snail was not common enough in Curaçao do significantly contribute to disease outbreak.</w:t>
      </w:r>
    </w:p>
    <w:p w:rsidR="00EC0986" w:rsidRPr="00AF08EA" w:rsidRDefault="00EC0986" w:rsidP="00EC0986">
      <w:pPr>
        <w:rPr>
          <w:rFonts w:ascii="Times New Roman" w:hAnsi="Times New Roman" w:cs="Times New Roman"/>
          <w:sz w:val="24"/>
          <w:szCs w:val="24"/>
        </w:rPr>
      </w:pPr>
    </w:p>
    <w:p w:rsidR="00EC0986" w:rsidRPr="00AF08EA" w:rsidRDefault="00EC0986" w:rsidP="00EC0986">
      <w:pPr>
        <w:rPr>
          <w:rFonts w:ascii="Times New Roman" w:hAnsi="Times New Roman" w:cs="Times New Roman"/>
          <w:sz w:val="24"/>
          <w:szCs w:val="24"/>
        </w:rPr>
      </w:pPr>
    </w:p>
    <w:p w:rsidR="00EC0986" w:rsidRDefault="00EC0986" w:rsidP="00EC0986">
      <w:pPr>
        <w:rPr>
          <w:rFonts w:ascii="Times New Roman" w:hAnsi="Times New Roman" w:cs="Times New Roman"/>
          <w:sz w:val="24"/>
          <w:szCs w:val="24"/>
        </w:rPr>
      </w:pPr>
    </w:p>
    <w:p w:rsidR="00EC0986" w:rsidRPr="00AF08EA" w:rsidRDefault="00EC0986" w:rsidP="00EC0986">
      <w:pPr>
        <w:rPr>
          <w:rFonts w:ascii="Times New Roman" w:hAnsi="Times New Roman" w:cs="Times New Roman"/>
          <w:sz w:val="24"/>
          <w:szCs w:val="24"/>
        </w:rPr>
      </w:pPr>
    </w:p>
    <w:p w:rsidR="00EC0986" w:rsidRPr="00AF08EA" w:rsidRDefault="00EC0986" w:rsidP="00EC0986">
      <w:pPr>
        <w:rPr>
          <w:rFonts w:ascii="Times New Roman" w:hAnsi="Times New Roman" w:cs="Times New Roman"/>
          <w:sz w:val="24"/>
          <w:szCs w:val="24"/>
        </w:rPr>
      </w:pPr>
    </w:p>
    <w:p w:rsidR="00F03074" w:rsidRDefault="00F03074" w:rsidP="00EC0986">
      <w:pPr>
        <w:rPr>
          <w:rFonts w:ascii="Times New Roman" w:hAnsi="Times New Roman" w:cs="Times New Roman"/>
          <w:sz w:val="24"/>
          <w:szCs w:val="24"/>
        </w:rPr>
      </w:pPr>
    </w:p>
    <w:p w:rsidR="00F03074" w:rsidRDefault="00F03074" w:rsidP="00EC0986">
      <w:pPr>
        <w:rPr>
          <w:rFonts w:ascii="Times New Roman" w:hAnsi="Times New Roman" w:cs="Times New Roman"/>
          <w:sz w:val="24"/>
          <w:szCs w:val="24"/>
        </w:rPr>
      </w:pPr>
    </w:p>
    <w:p w:rsidR="00F03074" w:rsidRDefault="00F03074" w:rsidP="00EC0986">
      <w:pPr>
        <w:rPr>
          <w:rFonts w:ascii="Times New Roman" w:hAnsi="Times New Roman" w:cs="Times New Roman"/>
          <w:sz w:val="24"/>
          <w:szCs w:val="24"/>
        </w:rPr>
      </w:pPr>
    </w:p>
    <w:p w:rsidR="00EC0986" w:rsidRPr="00AF08EA" w:rsidRDefault="00EC0986" w:rsidP="00EC0986">
      <w:pPr>
        <w:rPr>
          <w:rFonts w:ascii="Times New Roman" w:hAnsi="Times New Roman" w:cs="Times New Roman"/>
          <w:sz w:val="24"/>
          <w:szCs w:val="24"/>
        </w:rPr>
      </w:pPr>
      <w:r w:rsidRPr="00AF08EA">
        <w:rPr>
          <w:rFonts w:ascii="Times New Roman" w:hAnsi="Times New Roman" w:cs="Times New Roman"/>
          <w:sz w:val="24"/>
          <w:szCs w:val="24"/>
        </w:rPr>
        <w:t>Coastal and Tropical Biology 482, section 001</w:t>
      </w:r>
    </w:p>
    <w:p w:rsidR="006D54A9" w:rsidRDefault="006D54A9" w:rsidP="001930F1">
      <w:pPr>
        <w:spacing w:after="0" w:line="240" w:lineRule="auto"/>
        <w:jc w:val="center"/>
        <w:rPr>
          <w:rFonts w:ascii="Times New Roman" w:hAnsi="Times New Roman" w:cs="Times New Roman"/>
          <w:smallCaps/>
          <w:sz w:val="24"/>
          <w:szCs w:val="24"/>
        </w:rPr>
      </w:pPr>
    </w:p>
    <w:p w:rsidR="006D54A9" w:rsidRDefault="006D54A9" w:rsidP="001930F1">
      <w:pPr>
        <w:spacing w:after="0" w:line="240" w:lineRule="auto"/>
        <w:jc w:val="center"/>
        <w:rPr>
          <w:rFonts w:ascii="Times New Roman" w:hAnsi="Times New Roman" w:cs="Times New Roman"/>
          <w:smallCaps/>
          <w:sz w:val="24"/>
          <w:szCs w:val="24"/>
        </w:rPr>
      </w:pPr>
    </w:p>
    <w:p w:rsidR="00D42BB6" w:rsidRPr="001930F1" w:rsidRDefault="006D54A9" w:rsidP="001930F1">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Introduction</w:t>
      </w:r>
    </w:p>
    <w:p w:rsidR="009C4BCD" w:rsidRPr="008073E5" w:rsidRDefault="009C4BCD" w:rsidP="009C4BCD">
      <w:pPr>
        <w:spacing w:after="0" w:line="240" w:lineRule="auto"/>
        <w:rPr>
          <w:rFonts w:ascii="Times New Roman" w:hAnsi="Times New Roman" w:cs="Times New Roman"/>
          <w:sz w:val="24"/>
          <w:szCs w:val="24"/>
        </w:rPr>
      </w:pPr>
      <w:r w:rsidRPr="008073E5">
        <w:rPr>
          <w:rFonts w:ascii="Times New Roman" w:hAnsi="Times New Roman" w:cs="Times New Roman"/>
          <w:sz w:val="24"/>
          <w:szCs w:val="24"/>
        </w:rPr>
        <w:t xml:space="preserve"> </w:t>
      </w:r>
    </w:p>
    <w:p w:rsidR="00680BD3" w:rsidRDefault="00FA0466" w:rsidP="00B16589">
      <w:pPr>
        <w:spacing w:after="0" w:line="240" w:lineRule="auto"/>
        <w:ind w:firstLine="720"/>
        <w:rPr>
          <w:rFonts w:ascii="Times New Roman" w:hAnsi="Times New Roman" w:cs="Times New Roman"/>
          <w:sz w:val="24"/>
          <w:szCs w:val="24"/>
        </w:rPr>
      </w:pPr>
      <w:r w:rsidRPr="008073E5">
        <w:rPr>
          <w:rFonts w:ascii="Times New Roman" w:hAnsi="Times New Roman" w:cs="Times New Roman"/>
          <w:sz w:val="24"/>
          <w:szCs w:val="24"/>
        </w:rPr>
        <w:t xml:space="preserve">Coral reefs are often </w:t>
      </w:r>
      <w:r w:rsidR="00EA0460" w:rsidRPr="008073E5">
        <w:rPr>
          <w:rFonts w:ascii="Times New Roman" w:hAnsi="Times New Roman" w:cs="Times New Roman"/>
          <w:sz w:val="24"/>
          <w:szCs w:val="24"/>
        </w:rPr>
        <w:t xml:space="preserve">considered </w:t>
      </w:r>
      <w:r w:rsidRPr="008073E5">
        <w:rPr>
          <w:rFonts w:ascii="Times New Roman" w:hAnsi="Times New Roman" w:cs="Times New Roman"/>
          <w:sz w:val="24"/>
          <w:szCs w:val="24"/>
        </w:rPr>
        <w:t>the hub of biodiversity in</w:t>
      </w:r>
      <w:r w:rsidR="00EA0460" w:rsidRPr="008073E5">
        <w:rPr>
          <w:rFonts w:ascii="Times New Roman" w:hAnsi="Times New Roman" w:cs="Times New Roman"/>
          <w:sz w:val="24"/>
          <w:szCs w:val="24"/>
        </w:rPr>
        <w:t xml:space="preserve"> </w:t>
      </w:r>
      <w:r w:rsidRPr="008073E5">
        <w:rPr>
          <w:rFonts w:ascii="Times New Roman" w:hAnsi="Times New Roman" w:cs="Times New Roman"/>
          <w:sz w:val="24"/>
          <w:szCs w:val="24"/>
        </w:rPr>
        <w:t xml:space="preserve">marine </w:t>
      </w:r>
      <w:r w:rsidR="00EA0460" w:rsidRPr="008073E5">
        <w:rPr>
          <w:rFonts w:ascii="Times New Roman" w:hAnsi="Times New Roman" w:cs="Times New Roman"/>
          <w:sz w:val="24"/>
          <w:szCs w:val="24"/>
        </w:rPr>
        <w:t>environments</w:t>
      </w:r>
      <w:r w:rsidRPr="008073E5">
        <w:rPr>
          <w:rFonts w:ascii="Times New Roman" w:hAnsi="Times New Roman" w:cs="Times New Roman"/>
          <w:sz w:val="24"/>
          <w:szCs w:val="24"/>
        </w:rPr>
        <w:t>,</w:t>
      </w:r>
      <w:r w:rsidR="008C595D" w:rsidRPr="008073E5">
        <w:rPr>
          <w:rFonts w:ascii="Times New Roman" w:hAnsi="Times New Roman" w:cs="Times New Roman"/>
          <w:sz w:val="24"/>
          <w:szCs w:val="24"/>
        </w:rPr>
        <w:t xml:space="preserve"> pro</w:t>
      </w:r>
      <w:r w:rsidRPr="008073E5">
        <w:rPr>
          <w:rFonts w:ascii="Times New Roman" w:hAnsi="Times New Roman" w:cs="Times New Roman"/>
          <w:sz w:val="24"/>
          <w:szCs w:val="24"/>
        </w:rPr>
        <w:t xml:space="preserve">viding food and shelter for </w:t>
      </w:r>
      <w:r w:rsidR="00B32913" w:rsidRPr="008073E5">
        <w:rPr>
          <w:rFonts w:ascii="Times New Roman" w:hAnsi="Times New Roman" w:cs="Times New Roman"/>
          <w:sz w:val="24"/>
          <w:szCs w:val="24"/>
        </w:rPr>
        <w:t xml:space="preserve">a </w:t>
      </w:r>
      <w:r w:rsidRPr="008073E5">
        <w:rPr>
          <w:rFonts w:ascii="Times New Roman" w:hAnsi="Times New Roman" w:cs="Times New Roman"/>
          <w:sz w:val="24"/>
          <w:szCs w:val="24"/>
        </w:rPr>
        <w:t>variety of</w:t>
      </w:r>
      <w:r w:rsidR="008C595D" w:rsidRPr="008073E5">
        <w:rPr>
          <w:rFonts w:ascii="Times New Roman" w:hAnsi="Times New Roman" w:cs="Times New Roman"/>
          <w:sz w:val="24"/>
          <w:szCs w:val="24"/>
        </w:rPr>
        <w:t xml:space="preserve"> organisms.  </w:t>
      </w:r>
      <w:r w:rsidR="00F03074">
        <w:rPr>
          <w:rFonts w:ascii="Times New Roman" w:hAnsi="Times New Roman" w:cs="Times New Roman"/>
          <w:sz w:val="24"/>
          <w:szCs w:val="24"/>
        </w:rPr>
        <w:t xml:space="preserve">In addition to their importance to biodiversity of marine environments, coral reefs buffer shorelines from erosion by storms.  </w:t>
      </w:r>
      <w:r w:rsidR="00E05CD9">
        <w:rPr>
          <w:rFonts w:ascii="Times New Roman" w:hAnsi="Times New Roman" w:cs="Times New Roman"/>
          <w:sz w:val="24"/>
          <w:szCs w:val="24"/>
        </w:rPr>
        <w:t>The economic value of coral reefs not only lies in the food and recreation industry, but also lies in the pharmaceutical industry, providing compound that can treat diseases, such as malaria and cancer (Burke et al 2004)</w:t>
      </w:r>
      <w:r w:rsidR="00F03074">
        <w:rPr>
          <w:rFonts w:ascii="Times New Roman" w:hAnsi="Times New Roman" w:cs="Times New Roman"/>
          <w:sz w:val="24"/>
          <w:szCs w:val="24"/>
        </w:rPr>
        <w:t xml:space="preserve">.  </w:t>
      </w:r>
      <w:r w:rsidR="008C595D" w:rsidRPr="008073E5">
        <w:rPr>
          <w:rFonts w:ascii="Times New Roman" w:hAnsi="Times New Roman" w:cs="Times New Roman"/>
          <w:sz w:val="24"/>
          <w:szCs w:val="24"/>
        </w:rPr>
        <w:t>With global temperatures expected to increase, corals have become more susceptible to disease and coral bleaching, enda</w:t>
      </w:r>
      <w:r w:rsidR="00680BD3">
        <w:rPr>
          <w:rFonts w:ascii="Times New Roman" w:hAnsi="Times New Roman" w:cs="Times New Roman"/>
          <w:sz w:val="24"/>
          <w:szCs w:val="24"/>
        </w:rPr>
        <w:t>ngering these valuable ecosystems</w:t>
      </w:r>
      <w:r w:rsidR="00E36511">
        <w:rPr>
          <w:rFonts w:ascii="Times New Roman" w:hAnsi="Times New Roman" w:cs="Times New Roman"/>
          <w:sz w:val="24"/>
          <w:szCs w:val="24"/>
        </w:rPr>
        <w:t xml:space="preserve"> (Rosenberg et. a</w:t>
      </w:r>
      <w:r w:rsidR="00685713" w:rsidRPr="008073E5">
        <w:rPr>
          <w:rFonts w:ascii="Times New Roman" w:hAnsi="Times New Roman" w:cs="Times New Roman"/>
          <w:sz w:val="24"/>
          <w:szCs w:val="24"/>
        </w:rPr>
        <w:t>l</w:t>
      </w:r>
      <w:r w:rsidR="00E36511">
        <w:rPr>
          <w:rFonts w:ascii="Times New Roman" w:hAnsi="Times New Roman" w:cs="Times New Roman"/>
          <w:sz w:val="24"/>
          <w:szCs w:val="24"/>
        </w:rPr>
        <w:t>. 2007</w:t>
      </w:r>
      <w:r w:rsidR="00685713" w:rsidRPr="008073E5">
        <w:rPr>
          <w:rFonts w:ascii="Times New Roman" w:hAnsi="Times New Roman" w:cs="Times New Roman"/>
          <w:sz w:val="24"/>
          <w:szCs w:val="24"/>
        </w:rPr>
        <w:t>)</w:t>
      </w:r>
      <w:r w:rsidR="008C595D" w:rsidRPr="008073E5">
        <w:rPr>
          <w:rFonts w:ascii="Times New Roman" w:hAnsi="Times New Roman" w:cs="Times New Roman"/>
          <w:sz w:val="24"/>
          <w:szCs w:val="24"/>
        </w:rPr>
        <w:t xml:space="preserve">.  </w:t>
      </w:r>
    </w:p>
    <w:p w:rsidR="007A3878" w:rsidRDefault="007A3878" w:rsidP="00FD0E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variety of</w:t>
      </w:r>
      <w:r w:rsidR="00473818">
        <w:rPr>
          <w:rFonts w:ascii="Times New Roman" w:hAnsi="Times New Roman" w:cs="Times New Roman"/>
          <w:sz w:val="24"/>
          <w:szCs w:val="24"/>
        </w:rPr>
        <w:t xml:space="preserve"> coral</w:t>
      </w:r>
      <w:r>
        <w:rPr>
          <w:rFonts w:ascii="Times New Roman" w:hAnsi="Times New Roman" w:cs="Times New Roman"/>
          <w:sz w:val="24"/>
          <w:szCs w:val="24"/>
        </w:rPr>
        <w:t xml:space="preserve"> diseases exist in the ocean; some include White Band Disease, Black Band Disease, Plague Type II.  Each infect coral colonies differently.  Yellow Band and Black Band disease spread from a starting point on a colony until the whole colony is infected.  This spread can be distinguished by its namesake, a band</w:t>
      </w:r>
      <w:r w:rsidR="00473818">
        <w:rPr>
          <w:rFonts w:ascii="Times New Roman" w:hAnsi="Times New Roman" w:cs="Times New Roman"/>
          <w:sz w:val="24"/>
          <w:szCs w:val="24"/>
        </w:rPr>
        <w:t xml:space="preserve"> (Richardson 1998)</w:t>
      </w:r>
      <w:r>
        <w:rPr>
          <w:rFonts w:ascii="Times New Roman" w:hAnsi="Times New Roman" w:cs="Times New Roman"/>
          <w:sz w:val="24"/>
          <w:szCs w:val="24"/>
        </w:rPr>
        <w:t>.  Figure 1 shows a colony infected by Black Band Disease.</w:t>
      </w:r>
    </w:p>
    <w:p w:rsidR="00365F36" w:rsidRDefault="00365F36" w:rsidP="00365F36">
      <w:pPr>
        <w:spacing w:after="0" w:line="240" w:lineRule="auto"/>
        <w:rPr>
          <w:rFonts w:ascii="Times New Roman" w:hAnsi="Times New Roman" w:cs="Times New Roman"/>
          <w:sz w:val="24"/>
          <w:szCs w:val="24"/>
        </w:rPr>
      </w:pPr>
    </w:p>
    <w:p w:rsidR="00365F36" w:rsidRPr="007A3878" w:rsidRDefault="00365F36" w:rsidP="00365F36">
      <w:pPr>
        <w:spacing w:after="0" w:line="240" w:lineRule="auto"/>
        <w:rPr>
          <w:rFonts w:ascii="Times New Roman" w:hAnsi="Times New Roman" w:cs="Times New Roman"/>
          <w:b/>
          <w:sz w:val="24"/>
          <w:szCs w:val="24"/>
        </w:rPr>
      </w:pPr>
      <w:r w:rsidRPr="007A3878">
        <w:rPr>
          <w:rFonts w:ascii="Times New Roman" w:hAnsi="Times New Roman" w:cs="Times New Roman"/>
          <w:b/>
          <w:sz w:val="24"/>
          <w:szCs w:val="24"/>
        </w:rPr>
        <w:t>Figure 1.</w:t>
      </w:r>
    </w:p>
    <w:p w:rsidR="00365F36" w:rsidRDefault="007A3878" w:rsidP="00365F3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914400" y="4943475"/>
            <wp:positionH relativeFrom="column">
              <wp:align>left</wp:align>
            </wp:positionH>
            <wp:positionV relativeFrom="paragraph">
              <wp:align>top</wp:align>
            </wp:positionV>
            <wp:extent cx="3158457" cy="20859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 black band disease.jpg"/>
                    <pic:cNvPicPr/>
                  </pic:nvPicPr>
                  <pic:blipFill>
                    <a:blip r:embed="rId8">
                      <a:extLst>
                        <a:ext uri="{28A0092B-C50C-407E-A947-70E740481C1C}">
                          <a14:useLocalDpi xmlns:a14="http://schemas.microsoft.com/office/drawing/2010/main" val="0"/>
                        </a:ext>
                      </a:extLst>
                    </a:blip>
                    <a:stretch>
                      <a:fillRect/>
                    </a:stretch>
                  </pic:blipFill>
                  <pic:spPr>
                    <a:xfrm>
                      <a:off x="0" y="0"/>
                      <a:ext cx="3158457" cy="2085975"/>
                    </a:xfrm>
                    <a:prstGeom prst="rect">
                      <a:avLst/>
                    </a:prstGeom>
                  </pic:spPr>
                </pic:pic>
              </a:graphicData>
            </a:graphic>
          </wp:anchor>
        </w:drawing>
      </w:r>
      <w:r w:rsidR="001828C8">
        <w:rPr>
          <w:rFonts w:ascii="Times New Roman" w:hAnsi="Times New Roman" w:cs="Times New Roman"/>
          <w:sz w:val="24"/>
          <w:szCs w:val="24"/>
        </w:rPr>
        <w:br w:type="textWrapping" w:clear="all"/>
      </w:r>
    </w:p>
    <w:p w:rsidR="00365F36" w:rsidRDefault="00365F36" w:rsidP="00365F36">
      <w:pPr>
        <w:spacing w:after="0" w:line="240" w:lineRule="auto"/>
        <w:rPr>
          <w:rFonts w:ascii="Times New Roman" w:hAnsi="Times New Roman" w:cs="Times New Roman"/>
          <w:sz w:val="24"/>
          <w:szCs w:val="24"/>
        </w:rPr>
      </w:pPr>
      <w:r w:rsidRPr="007A3878">
        <w:rPr>
          <w:rFonts w:ascii="Times New Roman" w:hAnsi="Times New Roman" w:cs="Times New Roman"/>
          <w:b/>
          <w:sz w:val="24"/>
          <w:szCs w:val="24"/>
        </w:rPr>
        <w:t>Figure 1</w:t>
      </w:r>
      <w:r>
        <w:rPr>
          <w:rFonts w:ascii="Times New Roman" w:hAnsi="Times New Roman" w:cs="Times New Roman"/>
          <w:sz w:val="24"/>
          <w:szCs w:val="24"/>
        </w:rPr>
        <w:t xml:space="preserve">. is an image of Black Band Disease spreading over a </w:t>
      </w:r>
      <w:r w:rsidR="007A3878">
        <w:rPr>
          <w:rFonts w:ascii="Times New Roman" w:hAnsi="Times New Roman" w:cs="Times New Roman"/>
          <w:i/>
          <w:sz w:val="24"/>
          <w:szCs w:val="24"/>
        </w:rPr>
        <w:t>Colpophyllia natans</w:t>
      </w:r>
      <w:r>
        <w:rPr>
          <w:rFonts w:ascii="Times New Roman" w:hAnsi="Times New Roman" w:cs="Times New Roman"/>
          <w:sz w:val="24"/>
          <w:szCs w:val="24"/>
        </w:rPr>
        <w:t xml:space="preserve">, colony (Richardson </w:t>
      </w:r>
      <w:r w:rsidR="007A3878">
        <w:rPr>
          <w:rFonts w:ascii="Times New Roman" w:hAnsi="Times New Roman" w:cs="Times New Roman"/>
          <w:sz w:val="24"/>
          <w:szCs w:val="24"/>
        </w:rPr>
        <w:t>1998</w:t>
      </w:r>
      <w:r>
        <w:rPr>
          <w:rFonts w:ascii="Times New Roman" w:hAnsi="Times New Roman" w:cs="Times New Roman"/>
          <w:sz w:val="24"/>
          <w:szCs w:val="24"/>
        </w:rPr>
        <w:t>)</w:t>
      </w:r>
      <w:r w:rsidR="007A3878">
        <w:rPr>
          <w:rFonts w:ascii="Times New Roman" w:hAnsi="Times New Roman" w:cs="Times New Roman"/>
          <w:sz w:val="24"/>
          <w:szCs w:val="24"/>
        </w:rPr>
        <w:t xml:space="preserve">. </w:t>
      </w:r>
    </w:p>
    <w:p w:rsidR="00E05CD9" w:rsidRDefault="00E05CD9" w:rsidP="00E05CD9">
      <w:pPr>
        <w:spacing w:after="0" w:line="240" w:lineRule="auto"/>
        <w:ind w:firstLine="720"/>
        <w:rPr>
          <w:rFonts w:ascii="Times New Roman" w:hAnsi="Times New Roman" w:cs="Times New Roman"/>
          <w:sz w:val="24"/>
          <w:szCs w:val="24"/>
        </w:rPr>
      </w:pPr>
    </w:p>
    <w:p w:rsidR="00E05CD9" w:rsidRPr="008073E5" w:rsidRDefault="00E05CD9" w:rsidP="00E05CD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Disease</w:t>
      </w:r>
      <w:r w:rsidR="00473818">
        <w:rPr>
          <w:rFonts w:ascii="Times New Roman" w:hAnsi="Times New Roman" w:cs="Times New Roman"/>
          <w:sz w:val="24"/>
          <w:szCs w:val="24"/>
        </w:rPr>
        <w:t>s</w:t>
      </w:r>
      <w:r>
        <w:rPr>
          <w:rFonts w:ascii="Times New Roman" w:hAnsi="Times New Roman" w:cs="Times New Roman"/>
          <w:sz w:val="24"/>
          <w:szCs w:val="24"/>
        </w:rPr>
        <w:t xml:space="preserve"> can be extremely devastating to coral communities.  </w:t>
      </w:r>
      <w:r w:rsidRPr="008073E5">
        <w:rPr>
          <w:rFonts w:ascii="Times New Roman" w:hAnsi="Times New Roman" w:cs="Times New Roman"/>
          <w:sz w:val="24"/>
          <w:szCs w:val="24"/>
        </w:rPr>
        <w:t xml:space="preserve">Some diseases can wipe out a significant portion of the local coral population.  88% of </w:t>
      </w:r>
      <w:r w:rsidRPr="008073E5">
        <w:rPr>
          <w:rFonts w:ascii="Times New Roman" w:hAnsi="Times New Roman" w:cs="Times New Roman"/>
          <w:i/>
          <w:sz w:val="24"/>
          <w:szCs w:val="24"/>
        </w:rPr>
        <w:t>Acropora palamata</w:t>
      </w:r>
      <w:r w:rsidRPr="008073E5">
        <w:rPr>
          <w:rFonts w:ascii="Times New Roman" w:hAnsi="Times New Roman" w:cs="Times New Roman"/>
          <w:sz w:val="24"/>
          <w:szCs w:val="24"/>
        </w:rPr>
        <w:t xml:space="preserve"> </w:t>
      </w:r>
      <w:r>
        <w:rPr>
          <w:rFonts w:ascii="Times New Roman" w:hAnsi="Times New Roman" w:cs="Times New Roman"/>
          <w:sz w:val="24"/>
          <w:szCs w:val="24"/>
        </w:rPr>
        <w:t xml:space="preserve">in the Florida Keys </w:t>
      </w:r>
      <w:r w:rsidRPr="008073E5">
        <w:rPr>
          <w:rFonts w:ascii="Times New Roman" w:hAnsi="Times New Roman" w:cs="Times New Roman"/>
          <w:sz w:val="24"/>
          <w:szCs w:val="24"/>
        </w:rPr>
        <w:t>was killed by White Pox Disease between 1996 and 2002 (Sutherland et</w:t>
      </w:r>
      <w:r>
        <w:rPr>
          <w:rFonts w:ascii="Times New Roman" w:hAnsi="Times New Roman" w:cs="Times New Roman"/>
          <w:sz w:val="24"/>
          <w:szCs w:val="24"/>
        </w:rPr>
        <w:t>.</w:t>
      </w:r>
      <w:r w:rsidRPr="008073E5">
        <w:rPr>
          <w:rFonts w:ascii="Times New Roman" w:hAnsi="Times New Roman" w:cs="Times New Roman"/>
          <w:sz w:val="24"/>
          <w:szCs w:val="24"/>
        </w:rPr>
        <w:t xml:space="preserve"> al.</w:t>
      </w:r>
      <w:r>
        <w:rPr>
          <w:rFonts w:ascii="Times New Roman" w:hAnsi="Times New Roman" w:cs="Times New Roman"/>
          <w:sz w:val="24"/>
          <w:szCs w:val="24"/>
        </w:rPr>
        <w:t xml:space="preserve"> 2010</w:t>
      </w:r>
      <w:r w:rsidRPr="008073E5">
        <w:rPr>
          <w:rFonts w:ascii="Times New Roman" w:hAnsi="Times New Roman" w:cs="Times New Roman"/>
          <w:sz w:val="24"/>
          <w:szCs w:val="24"/>
        </w:rPr>
        <w:t>).  In addition to their virulence, many diseases are universal and can infect several species of corals.  In 1995, White Plague Disease infected 17 species of coral in the Florida Keys</w:t>
      </w:r>
      <w:r>
        <w:rPr>
          <w:rFonts w:ascii="Times New Roman" w:hAnsi="Times New Roman" w:cs="Times New Roman"/>
          <w:sz w:val="24"/>
          <w:szCs w:val="24"/>
        </w:rPr>
        <w:t xml:space="preserve"> (Dybas 2013</w:t>
      </w:r>
      <w:r w:rsidRPr="008073E5">
        <w:rPr>
          <w:rFonts w:ascii="Times New Roman" w:hAnsi="Times New Roman" w:cs="Times New Roman"/>
          <w:sz w:val="24"/>
          <w:szCs w:val="24"/>
        </w:rPr>
        <w:t>).  Identifying the causes and pathways of coral diseases can aid the development of treatment and preventive strategies.</w:t>
      </w:r>
    </w:p>
    <w:p w:rsidR="00FF7121" w:rsidRPr="008073E5" w:rsidRDefault="00622A9A" w:rsidP="00E05CD9">
      <w:pPr>
        <w:spacing w:after="0" w:line="240" w:lineRule="auto"/>
        <w:ind w:firstLine="720"/>
        <w:rPr>
          <w:rFonts w:ascii="Times New Roman" w:hAnsi="Times New Roman" w:cs="Times New Roman"/>
          <w:sz w:val="24"/>
          <w:szCs w:val="24"/>
        </w:rPr>
      </w:pPr>
      <w:r w:rsidRPr="008073E5">
        <w:rPr>
          <w:rFonts w:ascii="Times New Roman" w:hAnsi="Times New Roman" w:cs="Times New Roman"/>
          <w:sz w:val="24"/>
          <w:szCs w:val="24"/>
        </w:rPr>
        <w:t xml:space="preserve">Within recent decades, coral diseases have been found to be caused by bacterial, viral, and fungal infections. </w:t>
      </w:r>
      <w:r w:rsidRPr="008073E5">
        <w:rPr>
          <w:rFonts w:ascii="Times New Roman" w:hAnsi="Times New Roman" w:cs="Times New Roman"/>
          <w:i/>
          <w:sz w:val="24"/>
          <w:szCs w:val="24"/>
          <w:lang w:val="en"/>
        </w:rPr>
        <w:t>Aurantimonas coralicida</w:t>
      </w:r>
      <w:r w:rsidRPr="008073E5">
        <w:rPr>
          <w:rFonts w:ascii="Times New Roman" w:hAnsi="Times New Roman" w:cs="Times New Roman"/>
          <w:sz w:val="24"/>
          <w:szCs w:val="24"/>
          <w:lang w:val="en"/>
        </w:rPr>
        <w:t>, a Gram</w:t>
      </w:r>
      <w:r w:rsidRPr="008073E5">
        <w:rPr>
          <w:rFonts w:ascii="Times New Roman" w:hAnsi="Times New Roman" w:cs="Times New Roman"/>
          <w:sz w:val="24"/>
          <w:szCs w:val="24"/>
        </w:rPr>
        <w:t xml:space="preserve"> negative bacteria, single-handedly caused the White Pox breakout in 2003</w:t>
      </w:r>
      <w:r>
        <w:rPr>
          <w:rFonts w:ascii="Times New Roman" w:hAnsi="Times New Roman" w:cs="Times New Roman"/>
          <w:sz w:val="24"/>
          <w:szCs w:val="24"/>
        </w:rPr>
        <w:t xml:space="preserve"> (Dybas 2013</w:t>
      </w:r>
      <w:r w:rsidRPr="008073E5">
        <w:rPr>
          <w:rFonts w:ascii="Times New Roman" w:hAnsi="Times New Roman" w:cs="Times New Roman"/>
          <w:sz w:val="24"/>
          <w:szCs w:val="24"/>
        </w:rPr>
        <w:t xml:space="preserve">).  Various microorganisms occupy coral tissue and mucus under normal conditions; however, environmental stress triggers pathogenic organisms to induce infections.  The stresses that can induce an infection include rising </w:t>
      </w:r>
      <w:r w:rsidRPr="008073E5">
        <w:rPr>
          <w:rFonts w:ascii="Times New Roman" w:hAnsi="Times New Roman" w:cs="Times New Roman"/>
          <w:sz w:val="24"/>
          <w:szCs w:val="24"/>
        </w:rPr>
        <w:lastRenderedPageBreak/>
        <w:t>temperatures, water pollution, and overfishing</w:t>
      </w:r>
      <w:r>
        <w:rPr>
          <w:rFonts w:ascii="Times New Roman" w:hAnsi="Times New Roman" w:cs="Times New Roman"/>
          <w:sz w:val="24"/>
          <w:szCs w:val="24"/>
        </w:rPr>
        <w:t xml:space="preserve"> (Rosenberg</w:t>
      </w:r>
      <w:r w:rsidRPr="008073E5">
        <w:rPr>
          <w:rFonts w:ascii="Times New Roman" w:hAnsi="Times New Roman" w:cs="Times New Roman"/>
          <w:sz w:val="24"/>
          <w:szCs w:val="24"/>
        </w:rPr>
        <w:t xml:space="preserve"> et</w:t>
      </w:r>
      <w:r>
        <w:rPr>
          <w:rFonts w:ascii="Times New Roman" w:hAnsi="Times New Roman" w:cs="Times New Roman"/>
          <w:sz w:val="24"/>
          <w:szCs w:val="24"/>
        </w:rPr>
        <w:t>.</w:t>
      </w:r>
      <w:r w:rsidRPr="008073E5">
        <w:rPr>
          <w:rFonts w:ascii="Times New Roman" w:hAnsi="Times New Roman" w:cs="Times New Roman"/>
          <w:sz w:val="24"/>
          <w:szCs w:val="24"/>
        </w:rPr>
        <w:t xml:space="preserve"> </w:t>
      </w:r>
      <w:r>
        <w:rPr>
          <w:rFonts w:ascii="Times New Roman" w:hAnsi="Times New Roman" w:cs="Times New Roman"/>
          <w:sz w:val="24"/>
          <w:szCs w:val="24"/>
        </w:rPr>
        <w:t>a</w:t>
      </w:r>
      <w:r w:rsidRPr="008073E5">
        <w:rPr>
          <w:rFonts w:ascii="Times New Roman" w:hAnsi="Times New Roman" w:cs="Times New Roman"/>
          <w:sz w:val="24"/>
          <w:szCs w:val="24"/>
        </w:rPr>
        <w:t>l</w:t>
      </w:r>
      <w:r>
        <w:rPr>
          <w:rFonts w:ascii="Times New Roman" w:hAnsi="Times New Roman" w:cs="Times New Roman"/>
          <w:sz w:val="24"/>
          <w:szCs w:val="24"/>
        </w:rPr>
        <w:t>. 2007</w:t>
      </w:r>
      <w:r w:rsidRPr="008073E5">
        <w:rPr>
          <w:rFonts w:ascii="Times New Roman" w:hAnsi="Times New Roman" w:cs="Times New Roman"/>
          <w:sz w:val="24"/>
          <w:szCs w:val="24"/>
        </w:rPr>
        <w:t>).</w:t>
      </w:r>
      <w:r w:rsidR="00E05CD9">
        <w:rPr>
          <w:rFonts w:ascii="Times New Roman" w:hAnsi="Times New Roman" w:cs="Times New Roman"/>
          <w:sz w:val="24"/>
          <w:szCs w:val="24"/>
        </w:rPr>
        <w:t xml:space="preserve">  </w:t>
      </w:r>
      <w:r w:rsidR="00EA0460" w:rsidRPr="008073E5">
        <w:rPr>
          <w:rFonts w:ascii="Times New Roman" w:hAnsi="Times New Roman" w:cs="Times New Roman"/>
          <w:sz w:val="24"/>
          <w:szCs w:val="24"/>
        </w:rPr>
        <w:t xml:space="preserve">Once a coral is infected, the disease can be transmitted </w:t>
      </w:r>
      <w:r w:rsidR="00473818">
        <w:rPr>
          <w:rFonts w:ascii="Times New Roman" w:hAnsi="Times New Roman" w:cs="Times New Roman"/>
          <w:sz w:val="24"/>
          <w:szCs w:val="24"/>
        </w:rPr>
        <w:t>various ways including</w:t>
      </w:r>
      <w:r w:rsidR="00EA0460" w:rsidRPr="008073E5">
        <w:rPr>
          <w:rFonts w:ascii="Times New Roman" w:hAnsi="Times New Roman" w:cs="Times New Roman"/>
          <w:sz w:val="24"/>
          <w:szCs w:val="24"/>
        </w:rPr>
        <w:t xml:space="preserve"> coral-to-coral contact or by a vector.  </w:t>
      </w:r>
    </w:p>
    <w:p w:rsidR="0055740D" w:rsidRPr="008073E5" w:rsidRDefault="00FF7121" w:rsidP="00B165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8073E5">
        <w:rPr>
          <w:rFonts w:ascii="Times New Roman" w:hAnsi="Times New Roman" w:cs="Times New Roman"/>
          <w:sz w:val="24"/>
          <w:szCs w:val="24"/>
        </w:rPr>
        <w:tab/>
      </w:r>
      <w:r w:rsidR="00EA0460" w:rsidRPr="008073E5">
        <w:rPr>
          <w:rFonts w:ascii="Times New Roman" w:hAnsi="Times New Roman" w:cs="Times New Roman"/>
          <w:sz w:val="24"/>
          <w:szCs w:val="24"/>
        </w:rPr>
        <w:t>Coral</w:t>
      </w:r>
      <w:r w:rsidRPr="008073E5">
        <w:rPr>
          <w:rFonts w:ascii="Times New Roman" w:hAnsi="Times New Roman" w:cs="Times New Roman"/>
          <w:sz w:val="24"/>
          <w:szCs w:val="24"/>
        </w:rPr>
        <w:t>s</w:t>
      </w:r>
      <w:r w:rsidR="00EA0460" w:rsidRPr="008073E5">
        <w:rPr>
          <w:rFonts w:ascii="Times New Roman" w:hAnsi="Times New Roman" w:cs="Times New Roman"/>
          <w:sz w:val="24"/>
          <w:szCs w:val="24"/>
        </w:rPr>
        <w:t xml:space="preserve"> are sessile organism</w:t>
      </w:r>
      <w:r w:rsidR="00B92E7F" w:rsidRPr="008073E5">
        <w:rPr>
          <w:rFonts w:ascii="Times New Roman" w:hAnsi="Times New Roman" w:cs="Times New Roman"/>
          <w:sz w:val="24"/>
          <w:szCs w:val="24"/>
        </w:rPr>
        <w:t xml:space="preserve">s; however diseases have been found to </w:t>
      </w:r>
      <w:r w:rsidR="00F84D3C" w:rsidRPr="008073E5">
        <w:rPr>
          <w:rFonts w:ascii="Times New Roman" w:hAnsi="Times New Roman" w:cs="Times New Roman"/>
          <w:sz w:val="24"/>
          <w:szCs w:val="24"/>
        </w:rPr>
        <w:t xml:space="preserve">be contagious, </w:t>
      </w:r>
      <w:r w:rsidRPr="008073E5">
        <w:rPr>
          <w:rFonts w:ascii="Times New Roman" w:hAnsi="Times New Roman" w:cs="Times New Roman"/>
          <w:sz w:val="24"/>
          <w:szCs w:val="24"/>
        </w:rPr>
        <w:t xml:space="preserve">typically </w:t>
      </w:r>
      <w:r w:rsidR="00B92E7F" w:rsidRPr="008073E5">
        <w:rPr>
          <w:rFonts w:ascii="Times New Roman" w:hAnsi="Times New Roman" w:cs="Times New Roman"/>
          <w:sz w:val="24"/>
          <w:szCs w:val="24"/>
        </w:rPr>
        <w:t>spreading to a</w:t>
      </w:r>
      <w:r w:rsidR="00F84D3C" w:rsidRPr="008073E5">
        <w:rPr>
          <w:rFonts w:ascii="Times New Roman" w:hAnsi="Times New Roman" w:cs="Times New Roman"/>
          <w:sz w:val="24"/>
          <w:szCs w:val="24"/>
        </w:rPr>
        <w:t xml:space="preserve"> diseased</w:t>
      </w:r>
      <w:r w:rsidR="00B92E7F" w:rsidRPr="008073E5">
        <w:rPr>
          <w:rFonts w:ascii="Times New Roman" w:hAnsi="Times New Roman" w:cs="Times New Roman"/>
          <w:sz w:val="24"/>
          <w:szCs w:val="24"/>
        </w:rPr>
        <w:t xml:space="preserve"> coral’s nearest neighbors.  </w:t>
      </w:r>
      <w:r w:rsidR="00E05CD9" w:rsidRPr="008073E5">
        <w:rPr>
          <w:rFonts w:ascii="Times New Roman" w:hAnsi="Times New Roman" w:cs="Times New Roman"/>
          <w:sz w:val="24"/>
          <w:szCs w:val="24"/>
        </w:rPr>
        <w:t>An organism</w:t>
      </w:r>
      <w:r w:rsidR="00E05CD9">
        <w:rPr>
          <w:rFonts w:ascii="Times New Roman" w:hAnsi="Times New Roman" w:cs="Times New Roman"/>
          <w:sz w:val="24"/>
          <w:szCs w:val="24"/>
        </w:rPr>
        <w:t>’</w:t>
      </w:r>
      <w:r w:rsidR="00E05CD9" w:rsidRPr="008073E5">
        <w:rPr>
          <w:rFonts w:ascii="Times New Roman" w:hAnsi="Times New Roman" w:cs="Times New Roman"/>
          <w:sz w:val="24"/>
          <w:szCs w:val="24"/>
        </w:rPr>
        <w:t xml:space="preserve">s nearest neighbors are identified as the organisms closest to the individual of interest.  The larger the distance between the individual and its nearest neighbors, the more isolated </w:t>
      </w:r>
      <w:r w:rsidR="00E05CD9">
        <w:rPr>
          <w:rFonts w:ascii="Times New Roman" w:hAnsi="Times New Roman" w:cs="Times New Roman"/>
          <w:sz w:val="24"/>
          <w:szCs w:val="24"/>
        </w:rPr>
        <w:t>the individual is (Clark</w:t>
      </w:r>
      <w:r w:rsidR="00E05CD9" w:rsidRPr="008073E5">
        <w:rPr>
          <w:rFonts w:ascii="Times New Roman" w:hAnsi="Times New Roman" w:cs="Times New Roman"/>
          <w:sz w:val="24"/>
          <w:szCs w:val="24"/>
        </w:rPr>
        <w:t xml:space="preserve"> et. </w:t>
      </w:r>
      <w:r w:rsidR="00E05CD9">
        <w:rPr>
          <w:rFonts w:ascii="Times New Roman" w:hAnsi="Times New Roman" w:cs="Times New Roman"/>
          <w:sz w:val="24"/>
          <w:szCs w:val="24"/>
        </w:rPr>
        <w:t>a</w:t>
      </w:r>
      <w:r w:rsidR="00E05CD9" w:rsidRPr="008073E5">
        <w:rPr>
          <w:rFonts w:ascii="Times New Roman" w:hAnsi="Times New Roman" w:cs="Times New Roman"/>
          <w:sz w:val="24"/>
          <w:szCs w:val="24"/>
        </w:rPr>
        <w:t>l</w:t>
      </w:r>
      <w:r w:rsidR="00E05CD9">
        <w:rPr>
          <w:rFonts w:ascii="Times New Roman" w:hAnsi="Times New Roman" w:cs="Times New Roman"/>
          <w:sz w:val="24"/>
          <w:szCs w:val="24"/>
        </w:rPr>
        <w:t>. 1954</w:t>
      </w:r>
      <w:r w:rsidR="00E05CD9" w:rsidRPr="008073E5">
        <w:rPr>
          <w:rFonts w:ascii="Times New Roman" w:hAnsi="Times New Roman" w:cs="Times New Roman"/>
          <w:sz w:val="24"/>
          <w:szCs w:val="24"/>
        </w:rPr>
        <w:t xml:space="preserve">).   </w:t>
      </w:r>
      <w:r w:rsidR="00B16589" w:rsidRPr="008073E5">
        <w:rPr>
          <w:rFonts w:ascii="Times New Roman" w:hAnsi="Times New Roman" w:cs="Times New Roman"/>
          <w:sz w:val="24"/>
          <w:szCs w:val="24"/>
        </w:rPr>
        <w:t xml:space="preserve">Coral disease can transmit to </w:t>
      </w:r>
      <w:r w:rsidR="00473818">
        <w:rPr>
          <w:rFonts w:ascii="Times New Roman" w:hAnsi="Times New Roman" w:cs="Times New Roman"/>
          <w:sz w:val="24"/>
          <w:szCs w:val="24"/>
        </w:rPr>
        <w:t>a healthy neighboring, colony</w:t>
      </w:r>
      <w:r w:rsidR="00B16589" w:rsidRPr="008073E5">
        <w:rPr>
          <w:rFonts w:ascii="Times New Roman" w:hAnsi="Times New Roman" w:cs="Times New Roman"/>
          <w:sz w:val="24"/>
          <w:szCs w:val="24"/>
        </w:rPr>
        <w:t xml:space="preserve"> when infected tissue fragments of</w:t>
      </w:r>
      <w:r w:rsidR="00B32913" w:rsidRPr="008073E5">
        <w:rPr>
          <w:rFonts w:ascii="Times New Roman" w:hAnsi="Times New Roman" w:cs="Times New Roman"/>
          <w:sz w:val="24"/>
          <w:szCs w:val="24"/>
        </w:rPr>
        <w:t>f of the</w:t>
      </w:r>
      <w:r w:rsidR="00B16589" w:rsidRPr="008073E5">
        <w:rPr>
          <w:rFonts w:ascii="Times New Roman" w:hAnsi="Times New Roman" w:cs="Times New Roman"/>
          <w:sz w:val="24"/>
          <w:szCs w:val="24"/>
        </w:rPr>
        <w:t xml:space="preserve"> </w:t>
      </w:r>
      <w:r w:rsidR="00473818">
        <w:rPr>
          <w:rFonts w:ascii="Times New Roman" w:hAnsi="Times New Roman" w:cs="Times New Roman"/>
          <w:sz w:val="24"/>
          <w:szCs w:val="24"/>
        </w:rPr>
        <w:t xml:space="preserve">diseased </w:t>
      </w:r>
      <w:r w:rsidR="00B16589" w:rsidRPr="008073E5">
        <w:rPr>
          <w:rFonts w:ascii="Times New Roman" w:hAnsi="Times New Roman" w:cs="Times New Roman"/>
          <w:sz w:val="24"/>
          <w:szCs w:val="24"/>
        </w:rPr>
        <w:t>coral land</w:t>
      </w:r>
      <w:r w:rsidR="00B32913" w:rsidRPr="008073E5">
        <w:rPr>
          <w:rFonts w:ascii="Times New Roman" w:hAnsi="Times New Roman" w:cs="Times New Roman"/>
          <w:sz w:val="24"/>
          <w:szCs w:val="24"/>
        </w:rPr>
        <w:t>s</w:t>
      </w:r>
      <w:r w:rsidR="00473818">
        <w:rPr>
          <w:rFonts w:ascii="Times New Roman" w:hAnsi="Times New Roman" w:cs="Times New Roman"/>
          <w:sz w:val="24"/>
          <w:szCs w:val="24"/>
        </w:rPr>
        <w:t xml:space="preserve"> by healthy coral colonies</w:t>
      </w:r>
      <w:r w:rsidR="00B16589" w:rsidRPr="008073E5">
        <w:rPr>
          <w:rFonts w:ascii="Times New Roman" w:hAnsi="Times New Roman" w:cs="Times New Roman"/>
          <w:sz w:val="24"/>
          <w:szCs w:val="24"/>
        </w:rPr>
        <w:t xml:space="preserve">.  </w:t>
      </w:r>
      <w:r w:rsidR="00B32913" w:rsidRPr="008073E5">
        <w:rPr>
          <w:rFonts w:ascii="Times New Roman" w:hAnsi="Times New Roman" w:cs="Times New Roman"/>
          <w:sz w:val="24"/>
          <w:szCs w:val="24"/>
        </w:rPr>
        <w:t>A diseased coral’s nearest neighbors are the most susceptible to come into contact with these fragments</w:t>
      </w:r>
      <w:r w:rsidR="00E36511">
        <w:rPr>
          <w:rFonts w:ascii="Times New Roman" w:hAnsi="Times New Roman" w:cs="Times New Roman"/>
          <w:sz w:val="24"/>
          <w:szCs w:val="24"/>
        </w:rPr>
        <w:t xml:space="preserve"> (Williams et. al. 2005</w:t>
      </w:r>
      <w:r w:rsidR="00E05CD9">
        <w:rPr>
          <w:rFonts w:ascii="Times New Roman" w:hAnsi="Times New Roman" w:cs="Times New Roman"/>
          <w:sz w:val="24"/>
          <w:szCs w:val="24"/>
        </w:rPr>
        <w:t>).</w:t>
      </w:r>
      <w:r w:rsidR="00B92624" w:rsidRPr="008073E5">
        <w:rPr>
          <w:rFonts w:ascii="Times New Roman" w:hAnsi="Times New Roman" w:cs="Times New Roman"/>
          <w:sz w:val="24"/>
          <w:szCs w:val="24"/>
        </w:rPr>
        <w:t xml:space="preserve">  The spread of White Pox</w:t>
      </w:r>
      <w:r w:rsidR="00B32913" w:rsidRPr="008073E5">
        <w:rPr>
          <w:rFonts w:ascii="Times New Roman" w:hAnsi="Times New Roman" w:cs="Times New Roman"/>
          <w:sz w:val="24"/>
          <w:szCs w:val="24"/>
        </w:rPr>
        <w:t xml:space="preserve"> Disease</w:t>
      </w:r>
      <w:r w:rsidR="00B92624" w:rsidRPr="008073E5">
        <w:rPr>
          <w:rFonts w:ascii="Times New Roman" w:hAnsi="Times New Roman" w:cs="Times New Roman"/>
          <w:sz w:val="24"/>
          <w:szCs w:val="24"/>
        </w:rPr>
        <w:t xml:space="preserve"> in </w:t>
      </w:r>
      <w:r w:rsidR="00B92624" w:rsidRPr="008073E5">
        <w:rPr>
          <w:rFonts w:ascii="Times New Roman" w:hAnsi="Times New Roman" w:cs="Times New Roman"/>
          <w:i/>
          <w:sz w:val="24"/>
          <w:szCs w:val="24"/>
        </w:rPr>
        <w:t>Acropo</w:t>
      </w:r>
      <w:r w:rsidR="0055740D" w:rsidRPr="008073E5">
        <w:rPr>
          <w:rFonts w:ascii="Times New Roman" w:hAnsi="Times New Roman" w:cs="Times New Roman"/>
          <w:i/>
          <w:sz w:val="24"/>
          <w:szCs w:val="24"/>
        </w:rPr>
        <w:t>ra palmata</w:t>
      </w:r>
      <w:r w:rsidR="0055740D" w:rsidRPr="008073E5">
        <w:rPr>
          <w:rFonts w:ascii="Times New Roman" w:hAnsi="Times New Roman" w:cs="Times New Roman"/>
          <w:sz w:val="24"/>
          <w:szCs w:val="24"/>
        </w:rPr>
        <w:t xml:space="preserve"> on Florida reefs has</w:t>
      </w:r>
      <w:r w:rsidR="00B92624" w:rsidRPr="008073E5">
        <w:rPr>
          <w:rFonts w:ascii="Times New Roman" w:hAnsi="Times New Roman" w:cs="Times New Roman"/>
          <w:sz w:val="24"/>
          <w:szCs w:val="24"/>
        </w:rPr>
        <w:t xml:space="preserve"> been observed </w:t>
      </w:r>
      <w:r w:rsidR="00B16589" w:rsidRPr="008073E5">
        <w:rPr>
          <w:rFonts w:ascii="Times New Roman" w:hAnsi="Times New Roman" w:cs="Times New Roman"/>
          <w:sz w:val="24"/>
          <w:szCs w:val="24"/>
        </w:rPr>
        <w:t>as a prime example of this disease transmission through nearest neighbors</w:t>
      </w:r>
      <w:r w:rsidR="00B92624" w:rsidRPr="008073E5">
        <w:rPr>
          <w:rFonts w:ascii="Times New Roman" w:hAnsi="Times New Roman" w:cs="Times New Roman"/>
          <w:sz w:val="24"/>
          <w:szCs w:val="24"/>
        </w:rPr>
        <w:t xml:space="preserve">.  </w:t>
      </w:r>
      <w:r w:rsidR="00E05CD9">
        <w:rPr>
          <w:rFonts w:ascii="Times New Roman" w:hAnsi="Times New Roman" w:cs="Times New Roman"/>
          <w:sz w:val="24"/>
          <w:szCs w:val="24"/>
        </w:rPr>
        <w:t>Within one year</w:t>
      </w:r>
      <w:r w:rsidR="00F84D3C" w:rsidRPr="008073E5">
        <w:rPr>
          <w:rFonts w:ascii="Times New Roman" w:hAnsi="Times New Roman" w:cs="Times New Roman"/>
          <w:sz w:val="24"/>
          <w:szCs w:val="24"/>
        </w:rPr>
        <w:t xml:space="preserve">, White Pox spread from one colony of </w:t>
      </w:r>
      <w:r w:rsidR="00F84D3C" w:rsidRPr="008073E5">
        <w:rPr>
          <w:rFonts w:ascii="Times New Roman" w:hAnsi="Times New Roman" w:cs="Times New Roman"/>
          <w:i/>
          <w:sz w:val="24"/>
          <w:szCs w:val="24"/>
        </w:rPr>
        <w:t>A. palmata</w:t>
      </w:r>
      <w:r w:rsidR="00E05CD9">
        <w:rPr>
          <w:rFonts w:ascii="Times New Roman" w:hAnsi="Times New Roman" w:cs="Times New Roman"/>
          <w:sz w:val="24"/>
          <w:szCs w:val="24"/>
        </w:rPr>
        <w:t xml:space="preserve"> in Florida to the four surrounding</w:t>
      </w:r>
      <w:r w:rsidR="00F84D3C" w:rsidRPr="008073E5">
        <w:rPr>
          <w:rFonts w:ascii="Times New Roman" w:hAnsi="Times New Roman" w:cs="Times New Roman"/>
          <w:sz w:val="24"/>
          <w:szCs w:val="24"/>
        </w:rPr>
        <w:t xml:space="preserve"> </w:t>
      </w:r>
      <w:r w:rsidR="00F84D3C" w:rsidRPr="008073E5">
        <w:rPr>
          <w:rFonts w:ascii="Times New Roman" w:hAnsi="Times New Roman" w:cs="Times New Roman"/>
          <w:i/>
          <w:sz w:val="24"/>
          <w:szCs w:val="24"/>
        </w:rPr>
        <w:t>A. palmata</w:t>
      </w:r>
      <w:r w:rsidR="00F84D3C" w:rsidRPr="008073E5">
        <w:rPr>
          <w:rFonts w:ascii="Times New Roman" w:hAnsi="Times New Roman" w:cs="Times New Roman"/>
          <w:sz w:val="24"/>
          <w:szCs w:val="24"/>
        </w:rPr>
        <w:t xml:space="preserve"> </w:t>
      </w:r>
      <w:r w:rsidR="00E05CD9">
        <w:rPr>
          <w:rFonts w:ascii="Times New Roman" w:hAnsi="Times New Roman" w:cs="Times New Roman"/>
          <w:sz w:val="24"/>
          <w:szCs w:val="24"/>
        </w:rPr>
        <w:t>reef stations</w:t>
      </w:r>
      <w:r w:rsidR="00B16589" w:rsidRPr="008073E5">
        <w:rPr>
          <w:rFonts w:ascii="Times New Roman" w:hAnsi="Times New Roman" w:cs="Times New Roman"/>
          <w:sz w:val="24"/>
          <w:szCs w:val="24"/>
        </w:rPr>
        <w:t xml:space="preserve"> </w:t>
      </w:r>
      <w:r w:rsidR="00E36511">
        <w:rPr>
          <w:rFonts w:ascii="Times New Roman" w:hAnsi="Times New Roman" w:cs="Times New Roman"/>
          <w:sz w:val="24"/>
          <w:szCs w:val="24"/>
        </w:rPr>
        <w:t>(Patterson</w:t>
      </w:r>
      <w:r w:rsidRPr="008073E5">
        <w:rPr>
          <w:rFonts w:ascii="Times New Roman" w:hAnsi="Times New Roman" w:cs="Times New Roman"/>
          <w:sz w:val="24"/>
          <w:szCs w:val="24"/>
        </w:rPr>
        <w:t xml:space="preserve"> et. </w:t>
      </w:r>
      <w:r w:rsidR="00E36511">
        <w:rPr>
          <w:rFonts w:ascii="Times New Roman" w:hAnsi="Times New Roman" w:cs="Times New Roman"/>
          <w:sz w:val="24"/>
          <w:szCs w:val="24"/>
        </w:rPr>
        <w:t>a</w:t>
      </w:r>
      <w:r w:rsidRPr="008073E5">
        <w:rPr>
          <w:rFonts w:ascii="Times New Roman" w:hAnsi="Times New Roman" w:cs="Times New Roman"/>
          <w:sz w:val="24"/>
          <w:szCs w:val="24"/>
        </w:rPr>
        <w:t>l</w:t>
      </w:r>
      <w:r w:rsidR="00E36511">
        <w:rPr>
          <w:rFonts w:ascii="Times New Roman" w:hAnsi="Times New Roman" w:cs="Times New Roman"/>
          <w:sz w:val="24"/>
          <w:szCs w:val="24"/>
        </w:rPr>
        <w:t>. 2002</w:t>
      </w:r>
      <w:r w:rsidRPr="008073E5">
        <w:rPr>
          <w:rFonts w:ascii="Times New Roman" w:hAnsi="Times New Roman" w:cs="Times New Roman"/>
          <w:sz w:val="24"/>
          <w:szCs w:val="24"/>
        </w:rPr>
        <w:t>).</w:t>
      </w:r>
      <w:r w:rsidR="00F84D3C" w:rsidRPr="008073E5">
        <w:rPr>
          <w:rFonts w:ascii="Times New Roman" w:hAnsi="Times New Roman" w:cs="Times New Roman"/>
          <w:sz w:val="24"/>
          <w:szCs w:val="24"/>
        </w:rPr>
        <w:t xml:space="preserve">  </w:t>
      </w:r>
    </w:p>
    <w:p w:rsidR="00CF5311" w:rsidRPr="008073E5" w:rsidRDefault="0055740D" w:rsidP="00B165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8073E5">
        <w:rPr>
          <w:rFonts w:ascii="Times New Roman" w:hAnsi="Times New Roman" w:cs="Times New Roman"/>
          <w:sz w:val="24"/>
          <w:szCs w:val="24"/>
        </w:rPr>
        <w:tab/>
        <w:t>Another factor contributin</w:t>
      </w:r>
      <w:r w:rsidR="00B16589" w:rsidRPr="008073E5">
        <w:rPr>
          <w:rFonts w:ascii="Times New Roman" w:hAnsi="Times New Roman" w:cs="Times New Roman"/>
          <w:sz w:val="24"/>
          <w:szCs w:val="24"/>
        </w:rPr>
        <w:t>g to the spread of disease is the presence of a vector, carrying the</w:t>
      </w:r>
      <w:r w:rsidRPr="008073E5">
        <w:rPr>
          <w:rFonts w:ascii="Times New Roman" w:hAnsi="Times New Roman" w:cs="Times New Roman"/>
          <w:sz w:val="24"/>
          <w:szCs w:val="24"/>
        </w:rPr>
        <w:t xml:space="preserve"> pathogen.  </w:t>
      </w:r>
      <w:r w:rsidR="00EA0460" w:rsidRPr="008073E5">
        <w:rPr>
          <w:rFonts w:ascii="Times New Roman" w:hAnsi="Times New Roman" w:cs="Times New Roman"/>
          <w:sz w:val="24"/>
          <w:szCs w:val="24"/>
        </w:rPr>
        <w:t xml:space="preserve">One vector, the coral-eating snail </w:t>
      </w:r>
      <w:r w:rsidR="00EA0460" w:rsidRPr="008073E5">
        <w:rPr>
          <w:rFonts w:ascii="Times New Roman" w:hAnsi="Times New Roman" w:cs="Times New Roman"/>
          <w:i/>
          <w:sz w:val="24"/>
          <w:szCs w:val="24"/>
        </w:rPr>
        <w:t>Coralliophila abbreviat</w:t>
      </w:r>
      <w:r w:rsidR="00473818">
        <w:rPr>
          <w:rFonts w:ascii="Times New Roman" w:hAnsi="Times New Roman" w:cs="Times New Roman"/>
          <w:i/>
          <w:sz w:val="24"/>
          <w:szCs w:val="24"/>
        </w:rPr>
        <w:t>a</w:t>
      </w:r>
      <w:r w:rsidR="00EA0460" w:rsidRPr="008073E5">
        <w:rPr>
          <w:rFonts w:ascii="Times New Roman" w:hAnsi="Times New Roman" w:cs="Times New Roman"/>
          <w:sz w:val="24"/>
          <w:szCs w:val="24"/>
        </w:rPr>
        <w:t xml:space="preserve">, has been found to transmit disease between </w:t>
      </w:r>
      <w:r w:rsidR="00EA0460" w:rsidRPr="008073E5">
        <w:rPr>
          <w:rFonts w:ascii="Times New Roman" w:hAnsi="Times New Roman" w:cs="Times New Roman"/>
          <w:i/>
          <w:sz w:val="24"/>
          <w:szCs w:val="24"/>
        </w:rPr>
        <w:t xml:space="preserve">Acropora palmata </w:t>
      </w:r>
      <w:r w:rsidR="00EA0460" w:rsidRPr="008073E5">
        <w:rPr>
          <w:rFonts w:ascii="Times New Roman" w:hAnsi="Times New Roman" w:cs="Times New Roman"/>
          <w:sz w:val="24"/>
          <w:szCs w:val="24"/>
        </w:rPr>
        <w:t>individuals</w:t>
      </w:r>
      <w:r w:rsidR="002A3FAC" w:rsidRPr="008073E5">
        <w:rPr>
          <w:rFonts w:ascii="Times New Roman" w:hAnsi="Times New Roman" w:cs="Times New Roman"/>
          <w:sz w:val="24"/>
          <w:szCs w:val="24"/>
        </w:rPr>
        <w:t>.  Snails typically on</w:t>
      </w:r>
      <w:r w:rsidR="00B32913" w:rsidRPr="008073E5">
        <w:rPr>
          <w:rFonts w:ascii="Times New Roman" w:hAnsi="Times New Roman" w:cs="Times New Roman"/>
          <w:sz w:val="24"/>
          <w:szCs w:val="24"/>
        </w:rPr>
        <w:t>ly</w:t>
      </w:r>
      <w:r w:rsidR="002A3FAC" w:rsidRPr="008073E5">
        <w:rPr>
          <w:rFonts w:ascii="Times New Roman" w:hAnsi="Times New Roman" w:cs="Times New Roman"/>
          <w:sz w:val="24"/>
          <w:szCs w:val="24"/>
        </w:rPr>
        <w:t xml:space="preserve"> travel between coral individuals once their host coral dies.  A snail</w:t>
      </w:r>
      <w:r w:rsidR="00B32913" w:rsidRPr="008073E5">
        <w:rPr>
          <w:rFonts w:ascii="Times New Roman" w:hAnsi="Times New Roman" w:cs="Times New Roman"/>
          <w:sz w:val="24"/>
          <w:szCs w:val="24"/>
        </w:rPr>
        <w:t>,</w:t>
      </w:r>
      <w:r w:rsidR="002A3FAC" w:rsidRPr="008073E5">
        <w:rPr>
          <w:rFonts w:ascii="Times New Roman" w:hAnsi="Times New Roman" w:cs="Times New Roman"/>
          <w:sz w:val="24"/>
          <w:szCs w:val="24"/>
        </w:rPr>
        <w:t xml:space="preserve"> feeding on a diseased coral </w:t>
      </w:r>
      <w:r w:rsidR="00E05CD9">
        <w:rPr>
          <w:rFonts w:ascii="Times New Roman" w:hAnsi="Times New Roman" w:cs="Times New Roman"/>
          <w:sz w:val="24"/>
          <w:szCs w:val="24"/>
        </w:rPr>
        <w:t>until the coral</w:t>
      </w:r>
      <w:r w:rsidR="002A3FAC" w:rsidRPr="008073E5">
        <w:rPr>
          <w:rFonts w:ascii="Times New Roman" w:hAnsi="Times New Roman" w:cs="Times New Roman"/>
          <w:sz w:val="24"/>
          <w:szCs w:val="24"/>
        </w:rPr>
        <w:t xml:space="preserve"> dies</w:t>
      </w:r>
      <w:r w:rsidR="00B32913" w:rsidRPr="008073E5">
        <w:rPr>
          <w:rFonts w:ascii="Times New Roman" w:hAnsi="Times New Roman" w:cs="Times New Roman"/>
          <w:sz w:val="24"/>
          <w:szCs w:val="24"/>
        </w:rPr>
        <w:t>,</w:t>
      </w:r>
      <w:r w:rsidR="002A3FAC" w:rsidRPr="008073E5">
        <w:rPr>
          <w:rFonts w:ascii="Times New Roman" w:hAnsi="Times New Roman" w:cs="Times New Roman"/>
          <w:sz w:val="24"/>
          <w:szCs w:val="24"/>
        </w:rPr>
        <w:t xml:space="preserve"> transports disease when it travels to a new health</w:t>
      </w:r>
      <w:r w:rsidR="00B32913" w:rsidRPr="008073E5">
        <w:rPr>
          <w:rFonts w:ascii="Times New Roman" w:hAnsi="Times New Roman" w:cs="Times New Roman"/>
          <w:sz w:val="24"/>
          <w:szCs w:val="24"/>
        </w:rPr>
        <w:t xml:space="preserve">y coral, intensifying the </w:t>
      </w:r>
      <w:r w:rsidR="002A3FAC" w:rsidRPr="008073E5">
        <w:rPr>
          <w:rFonts w:ascii="Times New Roman" w:hAnsi="Times New Roman" w:cs="Times New Roman"/>
          <w:sz w:val="24"/>
          <w:szCs w:val="24"/>
        </w:rPr>
        <w:t>s</w:t>
      </w:r>
      <w:r w:rsidR="00B32913" w:rsidRPr="008073E5">
        <w:rPr>
          <w:rFonts w:ascii="Times New Roman" w:hAnsi="Times New Roman" w:cs="Times New Roman"/>
          <w:sz w:val="24"/>
          <w:szCs w:val="24"/>
        </w:rPr>
        <w:t>pread</w:t>
      </w:r>
      <w:r w:rsidR="002A3FAC" w:rsidRPr="008073E5">
        <w:rPr>
          <w:rFonts w:ascii="Times New Roman" w:hAnsi="Times New Roman" w:cs="Times New Roman"/>
          <w:sz w:val="24"/>
          <w:szCs w:val="24"/>
        </w:rPr>
        <w:t xml:space="preserve"> of the disease</w:t>
      </w:r>
      <w:r w:rsidR="00EA0460" w:rsidRPr="008073E5">
        <w:rPr>
          <w:rFonts w:ascii="Times New Roman" w:hAnsi="Times New Roman" w:cs="Times New Roman"/>
          <w:sz w:val="24"/>
          <w:szCs w:val="24"/>
        </w:rPr>
        <w:t xml:space="preserve"> </w:t>
      </w:r>
      <w:r w:rsidR="00E36511">
        <w:rPr>
          <w:rFonts w:ascii="Times New Roman" w:hAnsi="Times New Roman" w:cs="Times New Roman"/>
          <w:sz w:val="24"/>
          <w:szCs w:val="24"/>
        </w:rPr>
        <w:t>(Williams et. a</w:t>
      </w:r>
      <w:r w:rsidR="002A3FAC" w:rsidRPr="008073E5">
        <w:rPr>
          <w:rFonts w:ascii="Times New Roman" w:hAnsi="Times New Roman" w:cs="Times New Roman"/>
          <w:sz w:val="24"/>
          <w:szCs w:val="24"/>
        </w:rPr>
        <w:t>l</w:t>
      </w:r>
      <w:r w:rsidR="00E36511">
        <w:rPr>
          <w:rFonts w:ascii="Times New Roman" w:hAnsi="Times New Roman" w:cs="Times New Roman"/>
          <w:sz w:val="24"/>
          <w:szCs w:val="24"/>
        </w:rPr>
        <w:t>. 2005</w:t>
      </w:r>
      <w:r w:rsidR="002A3FAC" w:rsidRPr="008073E5">
        <w:rPr>
          <w:rFonts w:ascii="Times New Roman" w:hAnsi="Times New Roman" w:cs="Times New Roman"/>
          <w:sz w:val="24"/>
          <w:szCs w:val="24"/>
        </w:rPr>
        <w:t>).</w:t>
      </w:r>
    </w:p>
    <w:p w:rsidR="002A3FAC" w:rsidRPr="008073E5" w:rsidRDefault="002A3FAC" w:rsidP="00B165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8073E5">
        <w:rPr>
          <w:rFonts w:ascii="Times New Roman" w:hAnsi="Times New Roman" w:cs="Times New Roman"/>
          <w:sz w:val="24"/>
          <w:szCs w:val="24"/>
        </w:rPr>
        <w:tab/>
        <w:t>Several studies have focused on the transmission of disease among acroporid corals</w:t>
      </w:r>
      <w:r w:rsidR="00E05CD9">
        <w:rPr>
          <w:rFonts w:ascii="Times New Roman" w:hAnsi="Times New Roman" w:cs="Times New Roman"/>
          <w:sz w:val="24"/>
          <w:szCs w:val="24"/>
        </w:rPr>
        <w:t xml:space="preserve"> in Florida</w:t>
      </w:r>
      <w:r w:rsidRPr="008073E5">
        <w:rPr>
          <w:rFonts w:ascii="Times New Roman" w:hAnsi="Times New Roman" w:cs="Times New Roman"/>
          <w:sz w:val="24"/>
          <w:szCs w:val="24"/>
        </w:rPr>
        <w:t xml:space="preserve">.  However, the transmission of disease in coral species of </w:t>
      </w:r>
      <w:r w:rsidR="00561815">
        <w:rPr>
          <w:rFonts w:ascii="Times New Roman" w:hAnsi="Times New Roman" w:cs="Times New Roman"/>
          <w:sz w:val="24"/>
          <w:szCs w:val="24"/>
        </w:rPr>
        <w:t>Curaçao</w:t>
      </w:r>
      <w:r w:rsidR="009C4BCD" w:rsidRPr="008073E5">
        <w:rPr>
          <w:rFonts w:ascii="Times New Roman" w:hAnsi="Times New Roman" w:cs="Times New Roman"/>
          <w:sz w:val="24"/>
          <w:szCs w:val="24"/>
        </w:rPr>
        <w:t xml:space="preserve"> has yet to be analyzed.  </w:t>
      </w:r>
      <w:r w:rsidR="00765953">
        <w:rPr>
          <w:rFonts w:ascii="Times New Roman" w:hAnsi="Times New Roman" w:cs="Times New Roman"/>
          <w:sz w:val="24"/>
          <w:szCs w:val="24"/>
        </w:rPr>
        <w:t xml:space="preserve">Located in the Caribbean Sea as part of the “ABC” islands, Curacao is surrounded by a fringing reef, home to over 65 species of coral.  In the 1980s, </w:t>
      </w:r>
      <w:r w:rsidR="00765953" w:rsidRPr="00473818">
        <w:rPr>
          <w:rFonts w:ascii="Times New Roman" w:hAnsi="Times New Roman" w:cs="Times New Roman"/>
          <w:i/>
          <w:sz w:val="24"/>
          <w:szCs w:val="24"/>
        </w:rPr>
        <w:t>Acropora</w:t>
      </w:r>
      <w:r w:rsidR="00765953">
        <w:rPr>
          <w:rFonts w:ascii="Times New Roman" w:hAnsi="Times New Roman" w:cs="Times New Roman"/>
          <w:sz w:val="24"/>
          <w:szCs w:val="24"/>
        </w:rPr>
        <w:t xml:space="preserve"> species of coral in Curaçao were devastated by White Band Disease (Bak et al 1981).  </w:t>
      </w:r>
      <w:r w:rsidR="0045459E">
        <w:rPr>
          <w:rFonts w:ascii="Times New Roman" w:hAnsi="Times New Roman" w:cs="Times New Roman"/>
          <w:sz w:val="24"/>
          <w:szCs w:val="24"/>
        </w:rPr>
        <w:t xml:space="preserve">To help address coral disease in Curaçao, this project analyzes </w:t>
      </w:r>
      <w:r w:rsidR="009C4BCD" w:rsidRPr="008073E5">
        <w:rPr>
          <w:rFonts w:ascii="Times New Roman" w:hAnsi="Times New Roman" w:cs="Times New Roman"/>
          <w:sz w:val="24"/>
          <w:szCs w:val="24"/>
        </w:rPr>
        <w:t>two factors contributing to disease dispersal:</w:t>
      </w:r>
      <w:r w:rsidR="00D4202D">
        <w:rPr>
          <w:rFonts w:ascii="Times New Roman" w:hAnsi="Times New Roman" w:cs="Times New Roman"/>
          <w:sz w:val="24"/>
          <w:szCs w:val="24"/>
        </w:rPr>
        <w:t xml:space="preserve"> fragmentation and the presence of a vector based on </w:t>
      </w:r>
      <w:r w:rsidR="009C4BCD" w:rsidRPr="008073E5">
        <w:rPr>
          <w:rFonts w:ascii="Times New Roman" w:hAnsi="Times New Roman" w:cs="Times New Roman"/>
          <w:sz w:val="24"/>
          <w:szCs w:val="24"/>
        </w:rPr>
        <w:t>distance from nearest neighbor and the</w:t>
      </w:r>
      <w:r w:rsidR="00D4202D">
        <w:rPr>
          <w:rFonts w:ascii="Times New Roman" w:hAnsi="Times New Roman" w:cs="Times New Roman"/>
          <w:sz w:val="24"/>
          <w:szCs w:val="24"/>
        </w:rPr>
        <w:t xml:space="preserve"> density</w:t>
      </w:r>
      <w:r w:rsidR="009C4BCD" w:rsidRPr="008073E5">
        <w:rPr>
          <w:rFonts w:ascii="Times New Roman" w:hAnsi="Times New Roman" w:cs="Times New Roman"/>
          <w:sz w:val="24"/>
          <w:szCs w:val="24"/>
        </w:rPr>
        <w:t xml:space="preserve"> a coral-eating snail </w:t>
      </w:r>
      <w:r w:rsidR="009C4BCD" w:rsidRPr="008073E5">
        <w:rPr>
          <w:rFonts w:ascii="Times New Roman" w:hAnsi="Times New Roman" w:cs="Times New Roman"/>
          <w:i/>
          <w:sz w:val="24"/>
          <w:szCs w:val="24"/>
        </w:rPr>
        <w:t>Corall</w:t>
      </w:r>
      <w:r w:rsidR="00473818">
        <w:rPr>
          <w:rFonts w:ascii="Times New Roman" w:hAnsi="Times New Roman" w:cs="Times New Roman"/>
          <w:i/>
          <w:sz w:val="24"/>
          <w:szCs w:val="24"/>
        </w:rPr>
        <w:t>i</w:t>
      </w:r>
      <w:r w:rsidR="009C4BCD" w:rsidRPr="008073E5">
        <w:rPr>
          <w:rFonts w:ascii="Times New Roman" w:hAnsi="Times New Roman" w:cs="Times New Roman"/>
          <w:i/>
          <w:sz w:val="24"/>
          <w:szCs w:val="24"/>
        </w:rPr>
        <w:t>ophila abbreviata</w:t>
      </w:r>
      <w:r w:rsidR="009C4BCD" w:rsidRPr="008073E5">
        <w:rPr>
          <w:rFonts w:ascii="Times New Roman" w:hAnsi="Times New Roman" w:cs="Times New Roman"/>
          <w:sz w:val="24"/>
          <w:szCs w:val="24"/>
        </w:rPr>
        <w:t xml:space="preserve">.  It is expected that </w:t>
      </w:r>
      <w:r w:rsidR="008073E5">
        <w:rPr>
          <w:rFonts w:ascii="Times New Roman" w:hAnsi="Times New Roman" w:cs="Times New Roman"/>
          <w:sz w:val="24"/>
          <w:szCs w:val="24"/>
        </w:rPr>
        <w:t>the closer the nearest neighbor is to a diseased coral, the more likely the neighbor is diseased.  Conversely, the farther the nearest neighbor is from a diseased coral, the less likely that neighbor is diseased</w:t>
      </w:r>
      <w:r w:rsidR="009C4BCD" w:rsidRPr="008073E5">
        <w:rPr>
          <w:rFonts w:ascii="Times New Roman" w:hAnsi="Times New Roman" w:cs="Times New Roman"/>
          <w:sz w:val="24"/>
          <w:szCs w:val="24"/>
        </w:rPr>
        <w:t xml:space="preserve">.  Additionally, it is expected that diseased corals will have a high density of </w:t>
      </w:r>
      <w:r w:rsidR="00473818">
        <w:rPr>
          <w:rFonts w:ascii="Times New Roman" w:hAnsi="Times New Roman" w:cs="Times New Roman"/>
          <w:i/>
          <w:sz w:val="24"/>
          <w:szCs w:val="24"/>
        </w:rPr>
        <w:t>Coralliophila</w:t>
      </w:r>
      <w:r w:rsidR="009C4BCD" w:rsidRPr="008073E5">
        <w:rPr>
          <w:rFonts w:ascii="Times New Roman" w:hAnsi="Times New Roman" w:cs="Times New Roman"/>
          <w:i/>
          <w:sz w:val="24"/>
          <w:szCs w:val="24"/>
        </w:rPr>
        <w:t xml:space="preserve"> abbreviata</w:t>
      </w:r>
      <w:r w:rsidR="009C4BCD" w:rsidRPr="008073E5">
        <w:rPr>
          <w:rFonts w:ascii="Times New Roman" w:hAnsi="Times New Roman" w:cs="Times New Roman"/>
          <w:sz w:val="24"/>
          <w:szCs w:val="24"/>
        </w:rPr>
        <w:t xml:space="preserve"> feeding on the remaining healthy tissue, while healthy coral individuals will have lower snail densities.  </w:t>
      </w:r>
      <w:r w:rsidR="0045459E">
        <w:rPr>
          <w:rFonts w:ascii="Times New Roman" w:hAnsi="Times New Roman" w:cs="Times New Roman"/>
          <w:sz w:val="24"/>
          <w:szCs w:val="24"/>
        </w:rPr>
        <w:t>T</w:t>
      </w:r>
      <w:r w:rsidR="009C4BCD" w:rsidRPr="008073E5">
        <w:rPr>
          <w:rFonts w:ascii="Times New Roman" w:hAnsi="Times New Roman" w:cs="Times New Roman"/>
          <w:sz w:val="24"/>
          <w:szCs w:val="24"/>
        </w:rPr>
        <w:t xml:space="preserve">he results from this project can contribute to the development of treatment and preventive strategies of disease prevalence in </w:t>
      </w:r>
      <w:r w:rsidR="00561815">
        <w:rPr>
          <w:rFonts w:ascii="Times New Roman" w:hAnsi="Times New Roman" w:cs="Times New Roman"/>
          <w:sz w:val="24"/>
          <w:szCs w:val="24"/>
        </w:rPr>
        <w:t>Curaçao</w:t>
      </w:r>
      <w:r w:rsidR="009C4BCD" w:rsidRPr="008073E5">
        <w:rPr>
          <w:rFonts w:ascii="Times New Roman" w:hAnsi="Times New Roman" w:cs="Times New Roman"/>
          <w:sz w:val="24"/>
          <w:szCs w:val="24"/>
        </w:rPr>
        <w:t xml:space="preserve"> coral populations.</w:t>
      </w:r>
      <w:r w:rsidR="005E37E1" w:rsidRPr="008073E5">
        <w:rPr>
          <w:rFonts w:ascii="Times New Roman" w:hAnsi="Times New Roman" w:cs="Times New Roman"/>
          <w:sz w:val="24"/>
          <w:szCs w:val="24"/>
        </w:rPr>
        <w:t xml:space="preserve"> </w:t>
      </w:r>
    </w:p>
    <w:p w:rsidR="009C4BCD" w:rsidRPr="008073E5" w:rsidRDefault="009C4BCD" w:rsidP="00B165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9C4BCD" w:rsidRPr="001930F1" w:rsidRDefault="001930F1" w:rsidP="001930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Materials and Methods</w:t>
      </w:r>
    </w:p>
    <w:p w:rsidR="009C4BCD" w:rsidRPr="008073E5" w:rsidRDefault="009C4BCD" w:rsidP="00B165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
        </w:rPr>
      </w:pPr>
    </w:p>
    <w:p w:rsidR="0045459E" w:rsidRDefault="005E37E1" w:rsidP="00B16589">
      <w:pPr>
        <w:spacing w:after="0" w:line="240" w:lineRule="auto"/>
        <w:ind w:firstLine="720"/>
        <w:rPr>
          <w:rFonts w:ascii="Times New Roman" w:hAnsi="Times New Roman" w:cs="Times New Roman"/>
          <w:sz w:val="24"/>
          <w:szCs w:val="24"/>
        </w:rPr>
      </w:pPr>
      <w:r w:rsidRPr="008073E5">
        <w:rPr>
          <w:rFonts w:ascii="Times New Roman" w:hAnsi="Times New Roman" w:cs="Times New Roman"/>
          <w:sz w:val="24"/>
          <w:szCs w:val="24"/>
        </w:rPr>
        <w:t>To test these hypo</w:t>
      </w:r>
      <w:r w:rsidR="00E05CD9">
        <w:rPr>
          <w:rFonts w:ascii="Times New Roman" w:hAnsi="Times New Roman" w:cs="Times New Roman"/>
          <w:sz w:val="24"/>
          <w:szCs w:val="24"/>
        </w:rPr>
        <w:t xml:space="preserve">theses two sites in </w:t>
      </w:r>
      <w:r w:rsidR="00561815">
        <w:rPr>
          <w:rFonts w:ascii="Times New Roman" w:hAnsi="Times New Roman" w:cs="Times New Roman"/>
          <w:sz w:val="24"/>
          <w:szCs w:val="24"/>
        </w:rPr>
        <w:t>Curaçao</w:t>
      </w:r>
      <w:r w:rsidR="00E05CD9">
        <w:rPr>
          <w:rFonts w:ascii="Times New Roman" w:hAnsi="Times New Roman" w:cs="Times New Roman"/>
          <w:sz w:val="24"/>
          <w:szCs w:val="24"/>
        </w:rPr>
        <w:t xml:space="preserve"> were</w:t>
      </w:r>
      <w:r w:rsidR="0045459E">
        <w:rPr>
          <w:rFonts w:ascii="Times New Roman" w:hAnsi="Times New Roman" w:cs="Times New Roman"/>
          <w:sz w:val="24"/>
          <w:szCs w:val="24"/>
        </w:rPr>
        <w:t xml:space="preserve"> analyzed: Director’s Bay and the Spanish Waters Channel.  At each site, five diseased coral colonies and five healthy coral colonies were examined.  </w:t>
      </w:r>
      <w:r w:rsidR="002243EC">
        <w:rPr>
          <w:rFonts w:ascii="Times New Roman" w:hAnsi="Times New Roman" w:cs="Times New Roman"/>
          <w:sz w:val="24"/>
          <w:szCs w:val="24"/>
        </w:rPr>
        <w:t xml:space="preserve">Disease status was determined by the presence of any disease sign, typically the presence of a discolored band followed by bleached polyps on a colony.  </w:t>
      </w:r>
      <w:r w:rsidR="0045459E">
        <w:rPr>
          <w:rFonts w:ascii="Times New Roman" w:hAnsi="Times New Roman" w:cs="Times New Roman"/>
          <w:sz w:val="24"/>
          <w:szCs w:val="24"/>
        </w:rPr>
        <w:t>Field data was recorded on underwater paper.</w:t>
      </w:r>
    </w:p>
    <w:p w:rsidR="002D17BA" w:rsidRDefault="002D17BA" w:rsidP="00B16589">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Nearest-</w:t>
      </w:r>
      <w:r w:rsidR="0045459E" w:rsidRPr="0045459E">
        <w:rPr>
          <w:rFonts w:ascii="Times New Roman" w:hAnsi="Times New Roman" w:cs="Times New Roman"/>
          <w:b/>
          <w:sz w:val="24"/>
          <w:szCs w:val="24"/>
        </w:rPr>
        <w:t xml:space="preserve">neighbor </w:t>
      </w:r>
      <w:r>
        <w:rPr>
          <w:rFonts w:ascii="Times New Roman" w:hAnsi="Times New Roman" w:cs="Times New Roman"/>
          <w:b/>
          <w:sz w:val="24"/>
          <w:szCs w:val="24"/>
        </w:rPr>
        <w:t>distance and disease status</w:t>
      </w:r>
      <w:r w:rsidR="0045459E" w:rsidRPr="0045459E">
        <w:rPr>
          <w:rFonts w:ascii="Times New Roman" w:hAnsi="Times New Roman" w:cs="Times New Roman"/>
          <w:b/>
          <w:sz w:val="24"/>
          <w:szCs w:val="24"/>
        </w:rPr>
        <w:t>.</w:t>
      </w:r>
      <w:r w:rsidR="0045459E" w:rsidRPr="0045459E">
        <w:rPr>
          <w:rFonts w:ascii="Times New Roman" w:hAnsi="Times New Roman" w:cs="Times New Roman"/>
          <w:sz w:val="24"/>
          <w:szCs w:val="24"/>
        </w:rPr>
        <w:t xml:space="preserve"> </w:t>
      </w:r>
      <w:r w:rsidR="004367D4">
        <w:rPr>
          <w:rFonts w:ascii="Times New Roman" w:hAnsi="Times New Roman" w:cs="Times New Roman"/>
          <w:sz w:val="24"/>
          <w:szCs w:val="24"/>
        </w:rPr>
        <w:t>At each site, d</w:t>
      </w:r>
      <w:r w:rsidR="002243EC">
        <w:rPr>
          <w:rFonts w:ascii="Times New Roman" w:hAnsi="Times New Roman" w:cs="Times New Roman"/>
          <w:sz w:val="24"/>
          <w:szCs w:val="24"/>
        </w:rPr>
        <w:t>iseased coral colonies were chosen at random to be analyzed.  The amount of disease coverage was recorded in increments of 25%: 0-25%, 25-50%, 50-75%, and 75-100%</w:t>
      </w:r>
      <w:r w:rsidR="0045459E">
        <w:rPr>
          <w:rFonts w:ascii="Times New Roman" w:hAnsi="Times New Roman" w:cs="Times New Roman"/>
          <w:sz w:val="24"/>
          <w:szCs w:val="24"/>
        </w:rPr>
        <w:t xml:space="preserve">.   </w:t>
      </w:r>
      <w:r w:rsidR="002243EC">
        <w:rPr>
          <w:rFonts w:ascii="Times New Roman" w:hAnsi="Times New Roman" w:cs="Times New Roman"/>
          <w:sz w:val="24"/>
          <w:szCs w:val="24"/>
        </w:rPr>
        <w:t xml:space="preserve">The diseased coral’s nearest neighbor was determined as the closest coral colony of the same species.  The distance between the colony and its nearest neighbor was measured with transect tape in centimeters.  The disease </w:t>
      </w:r>
      <w:r w:rsidR="002243EC">
        <w:rPr>
          <w:rFonts w:ascii="Times New Roman" w:hAnsi="Times New Roman" w:cs="Times New Roman"/>
          <w:sz w:val="24"/>
          <w:szCs w:val="24"/>
        </w:rPr>
        <w:lastRenderedPageBreak/>
        <w:t>status of the nearest neighbor was</w:t>
      </w:r>
      <w:r>
        <w:rPr>
          <w:rFonts w:ascii="Times New Roman" w:hAnsi="Times New Roman" w:cs="Times New Roman"/>
          <w:sz w:val="24"/>
          <w:szCs w:val="24"/>
        </w:rPr>
        <w:t xml:space="preserve"> recorded.</w:t>
      </w:r>
      <w:r w:rsidR="002243EC">
        <w:rPr>
          <w:rFonts w:ascii="Times New Roman" w:hAnsi="Times New Roman" w:cs="Times New Roman"/>
          <w:sz w:val="24"/>
          <w:szCs w:val="24"/>
        </w:rPr>
        <w:t xml:space="preserve"> This process was repeated for healthy colonies.  Healthy coral colonies were chosen at random and the distance from their nearest neighbors, as well as the disease status of the nearest neighbors were recorded.  </w:t>
      </w:r>
    </w:p>
    <w:p w:rsidR="005E37E1" w:rsidRPr="008073E5" w:rsidRDefault="002D17BA" w:rsidP="00B16589">
      <w:pPr>
        <w:spacing w:after="0" w:line="240" w:lineRule="auto"/>
        <w:ind w:firstLine="720"/>
        <w:rPr>
          <w:rFonts w:ascii="Times New Roman" w:hAnsi="Times New Roman" w:cs="Times New Roman"/>
          <w:sz w:val="24"/>
          <w:szCs w:val="24"/>
        </w:rPr>
      </w:pPr>
      <w:r w:rsidRPr="002D17BA">
        <w:rPr>
          <w:rFonts w:ascii="Times New Roman" w:hAnsi="Times New Roman" w:cs="Times New Roman"/>
          <w:b/>
          <w:sz w:val="24"/>
          <w:szCs w:val="24"/>
        </w:rPr>
        <w:t>Snail density.</w:t>
      </w:r>
      <w:r>
        <w:rPr>
          <w:rFonts w:ascii="Times New Roman" w:hAnsi="Times New Roman" w:cs="Times New Roman"/>
          <w:sz w:val="24"/>
          <w:szCs w:val="24"/>
        </w:rPr>
        <w:t xml:space="preserve">  The same colonies that were analyzed for nearest neighbor data were also examined for the density of the snail</w:t>
      </w:r>
      <w:r w:rsidR="005E37E1" w:rsidRPr="008073E5">
        <w:rPr>
          <w:rFonts w:ascii="Times New Roman" w:hAnsi="Times New Roman" w:cs="Times New Roman"/>
          <w:sz w:val="24"/>
          <w:szCs w:val="24"/>
        </w:rPr>
        <w:t xml:space="preserve">, </w:t>
      </w:r>
      <w:r w:rsidR="005E37E1" w:rsidRPr="008073E5">
        <w:rPr>
          <w:rFonts w:ascii="Times New Roman" w:hAnsi="Times New Roman" w:cs="Times New Roman"/>
          <w:i/>
          <w:sz w:val="24"/>
          <w:szCs w:val="24"/>
        </w:rPr>
        <w:t xml:space="preserve">Coralliophila </w:t>
      </w:r>
      <w:r>
        <w:rPr>
          <w:rFonts w:ascii="Times New Roman" w:hAnsi="Times New Roman" w:cs="Times New Roman"/>
          <w:i/>
          <w:sz w:val="24"/>
          <w:szCs w:val="24"/>
        </w:rPr>
        <w:t>abbreviata</w:t>
      </w:r>
      <w:r>
        <w:rPr>
          <w:rFonts w:ascii="Times New Roman" w:hAnsi="Times New Roman" w:cs="Times New Roman"/>
          <w:sz w:val="24"/>
          <w:szCs w:val="24"/>
        </w:rPr>
        <w:t>. The size of colonies were measured in centimeters using measuring tape for their height and width. Next, the number of snails present were recorded.</w:t>
      </w:r>
    </w:p>
    <w:p w:rsidR="000455AC" w:rsidRPr="008073E5" w:rsidRDefault="002D17BA" w:rsidP="008073E5">
      <w:pPr>
        <w:spacing w:after="0" w:line="240" w:lineRule="auto"/>
        <w:ind w:firstLine="720"/>
        <w:rPr>
          <w:rFonts w:ascii="Times New Roman" w:hAnsi="Times New Roman" w:cs="Times New Roman"/>
          <w:sz w:val="24"/>
          <w:szCs w:val="24"/>
        </w:rPr>
      </w:pPr>
      <w:r w:rsidRPr="00F5190F">
        <w:rPr>
          <w:rFonts w:ascii="Times New Roman" w:hAnsi="Times New Roman" w:cs="Times New Roman"/>
          <w:b/>
          <w:sz w:val="24"/>
          <w:szCs w:val="24"/>
        </w:rPr>
        <w:t>Data analysis.</w:t>
      </w:r>
      <w:r>
        <w:rPr>
          <w:rFonts w:ascii="Times New Roman" w:hAnsi="Times New Roman" w:cs="Times New Roman"/>
          <w:sz w:val="24"/>
          <w:szCs w:val="24"/>
        </w:rPr>
        <w:t xml:space="preserve">  The data was</w:t>
      </w:r>
      <w:r w:rsidR="000455AC" w:rsidRPr="008073E5">
        <w:rPr>
          <w:rFonts w:ascii="Times New Roman" w:hAnsi="Times New Roman" w:cs="Times New Roman"/>
          <w:sz w:val="24"/>
          <w:szCs w:val="24"/>
        </w:rPr>
        <w:t xml:space="preserve"> combined from each site and presented in tables.  </w:t>
      </w:r>
      <w:r w:rsidR="008073E5" w:rsidRPr="008073E5">
        <w:rPr>
          <w:rFonts w:ascii="Times New Roman" w:hAnsi="Times New Roman" w:cs="Times New Roman"/>
          <w:sz w:val="24"/>
          <w:szCs w:val="24"/>
        </w:rPr>
        <w:t>To analyze the occurrence of disease status in nearest neighbors as a factor of distance</w:t>
      </w:r>
      <w:r w:rsidR="00BE5241">
        <w:rPr>
          <w:rFonts w:ascii="Times New Roman" w:hAnsi="Times New Roman" w:cs="Times New Roman"/>
          <w:sz w:val="24"/>
          <w:szCs w:val="24"/>
        </w:rPr>
        <w:t>,</w:t>
      </w:r>
      <w:r w:rsidR="008073E5" w:rsidRPr="008073E5">
        <w:rPr>
          <w:rFonts w:ascii="Times New Roman" w:hAnsi="Times New Roman" w:cs="Times New Roman"/>
          <w:sz w:val="24"/>
          <w:szCs w:val="24"/>
        </w:rPr>
        <w:t xml:space="preserve"> </w:t>
      </w:r>
      <w:r w:rsidR="00F5190F">
        <w:rPr>
          <w:rFonts w:ascii="Times New Roman" w:hAnsi="Times New Roman" w:cs="Times New Roman"/>
          <w:sz w:val="24"/>
          <w:szCs w:val="24"/>
        </w:rPr>
        <w:t xml:space="preserve">a two-sample t-test was applied with an alpha value of 0.05.  A p-value lower than 0.05 means the probability of the diseased colony’s nearest neighbor being diseased increased with decreasing distance from the diseased colony.  If the p-value was greater than 0.05, there was no relationship between distance from a diseased colony’s nearest neighbor and the nearest neighbor’s disease status.  </w:t>
      </w:r>
      <w:r w:rsidR="008073E5" w:rsidRPr="008073E5">
        <w:rPr>
          <w:rFonts w:ascii="Times New Roman" w:hAnsi="Times New Roman" w:cs="Times New Roman"/>
          <w:sz w:val="24"/>
          <w:szCs w:val="24"/>
        </w:rPr>
        <w:t xml:space="preserve">To examine </w:t>
      </w:r>
      <w:r w:rsidR="001D23B6">
        <w:rPr>
          <w:rFonts w:ascii="Times New Roman" w:hAnsi="Times New Roman" w:cs="Times New Roman"/>
          <w:sz w:val="24"/>
          <w:szCs w:val="24"/>
        </w:rPr>
        <w:t>if the nearest neighbors of diseased colonies were more likely to be diseased</w:t>
      </w:r>
      <w:r w:rsidR="008073E5" w:rsidRPr="008073E5">
        <w:rPr>
          <w:rFonts w:ascii="Times New Roman" w:hAnsi="Times New Roman" w:cs="Times New Roman"/>
          <w:sz w:val="24"/>
          <w:szCs w:val="24"/>
        </w:rPr>
        <w:t>, a Fisher’</w:t>
      </w:r>
      <w:r w:rsidR="00F5190F">
        <w:rPr>
          <w:rFonts w:ascii="Times New Roman" w:hAnsi="Times New Roman" w:cs="Times New Roman"/>
          <w:sz w:val="24"/>
          <w:szCs w:val="24"/>
        </w:rPr>
        <w:t>s Exact Test was</w:t>
      </w:r>
      <w:r w:rsidR="00BE5241">
        <w:rPr>
          <w:rFonts w:ascii="Times New Roman" w:hAnsi="Times New Roman" w:cs="Times New Roman"/>
          <w:sz w:val="24"/>
          <w:szCs w:val="24"/>
        </w:rPr>
        <w:t xml:space="preserve"> ap</w:t>
      </w:r>
      <w:r w:rsidR="00F5190F">
        <w:rPr>
          <w:rFonts w:ascii="Times New Roman" w:hAnsi="Times New Roman" w:cs="Times New Roman"/>
          <w:sz w:val="24"/>
          <w:szCs w:val="24"/>
        </w:rPr>
        <w:t xml:space="preserve">plied.  A Fisher’s Exact Test was </w:t>
      </w:r>
      <w:r w:rsidR="001D23B6">
        <w:rPr>
          <w:rFonts w:ascii="Times New Roman" w:hAnsi="Times New Roman" w:cs="Times New Roman"/>
          <w:sz w:val="24"/>
          <w:szCs w:val="24"/>
        </w:rPr>
        <w:t xml:space="preserve">also </w:t>
      </w:r>
      <w:r w:rsidR="000C5A42">
        <w:rPr>
          <w:rFonts w:ascii="Times New Roman" w:hAnsi="Times New Roman" w:cs="Times New Roman"/>
          <w:sz w:val="24"/>
          <w:szCs w:val="24"/>
        </w:rPr>
        <w:t xml:space="preserve">intended to be </w:t>
      </w:r>
      <w:r w:rsidR="00BE5241">
        <w:rPr>
          <w:rFonts w:ascii="Times New Roman" w:hAnsi="Times New Roman" w:cs="Times New Roman"/>
          <w:sz w:val="24"/>
          <w:szCs w:val="24"/>
        </w:rPr>
        <w:t>applied to analyze the presence of high or low snail density (the definition</w:t>
      </w:r>
      <w:r w:rsidR="00F5190F">
        <w:rPr>
          <w:rFonts w:ascii="Times New Roman" w:hAnsi="Times New Roman" w:cs="Times New Roman"/>
          <w:sz w:val="24"/>
          <w:szCs w:val="24"/>
        </w:rPr>
        <w:t xml:space="preserve"> of high and low snail density wa</w:t>
      </w:r>
      <w:r w:rsidR="00BE5241">
        <w:rPr>
          <w:rFonts w:ascii="Times New Roman" w:hAnsi="Times New Roman" w:cs="Times New Roman"/>
          <w:sz w:val="24"/>
          <w:szCs w:val="24"/>
        </w:rPr>
        <w:t xml:space="preserve">s to be determined relative to the data collected) and the probability that the coral is diseased. </w:t>
      </w:r>
      <w:r w:rsidR="008073E5" w:rsidRPr="008073E5">
        <w:rPr>
          <w:rFonts w:ascii="Times New Roman" w:hAnsi="Times New Roman" w:cs="Times New Roman"/>
          <w:sz w:val="24"/>
          <w:szCs w:val="24"/>
        </w:rPr>
        <w:t xml:space="preserve">An example </w:t>
      </w:r>
      <w:r w:rsidR="001D23B6">
        <w:rPr>
          <w:rFonts w:ascii="Times New Roman" w:hAnsi="Times New Roman" w:cs="Times New Roman"/>
          <w:sz w:val="24"/>
          <w:szCs w:val="24"/>
        </w:rPr>
        <w:t xml:space="preserve">of a Fisher’s Exact Test is in the </w:t>
      </w:r>
      <w:r w:rsidR="008073E5" w:rsidRPr="008073E5">
        <w:rPr>
          <w:rFonts w:ascii="Times New Roman" w:hAnsi="Times New Roman" w:cs="Times New Roman"/>
          <w:sz w:val="24"/>
          <w:szCs w:val="24"/>
        </w:rPr>
        <w:t>table is below.</w:t>
      </w:r>
    </w:p>
    <w:p w:rsidR="008073E5" w:rsidRPr="008073E5" w:rsidRDefault="008073E5" w:rsidP="008073E5">
      <w:pPr>
        <w:spacing w:after="0" w:line="240" w:lineRule="auto"/>
        <w:rPr>
          <w:rFonts w:ascii="Times New Roman" w:hAnsi="Times New Roman" w:cs="Times New Roman"/>
          <w:sz w:val="24"/>
          <w:szCs w:val="24"/>
        </w:rPr>
      </w:pPr>
    </w:p>
    <w:p w:rsidR="008073E5" w:rsidRPr="008073E5" w:rsidRDefault="008073E5" w:rsidP="008073E5">
      <w:pPr>
        <w:spacing w:after="0" w:line="240" w:lineRule="auto"/>
        <w:rPr>
          <w:rFonts w:ascii="Times New Roman" w:hAnsi="Times New Roman" w:cs="Times New Roman"/>
          <w:sz w:val="24"/>
          <w:szCs w:val="24"/>
        </w:rPr>
      </w:pPr>
      <w:r w:rsidRPr="00653B64">
        <w:rPr>
          <w:rFonts w:ascii="Times New Roman" w:hAnsi="Times New Roman" w:cs="Times New Roman"/>
          <w:b/>
          <w:sz w:val="24"/>
          <w:szCs w:val="24"/>
        </w:rPr>
        <w:t>Table 1</w:t>
      </w:r>
      <w:r w:rsidRPr="008073E5">
        <w:rPr>
          <w:rFonts w:ascii="Times New Roman" w:hAnsi="Times New Roman" w:cs="Times New Roman"/>
          <w:sz w:val="24"/>
          <w:szCs w:val="24"/>
        </w:rPr>
        <w:t>. This table represents the probability that a coral’s nearest neighbor will be diseased based on the diseased status of the nearest neighbor.</w:t>
      </w:r>
      <w:r>
        <w:rPr>
          <w:rFonts w:ascii="Times New Roman" w:hAnsi="Times New Roman" w:cs="Times New Roman"/>
          <w:sz w:val="24"/>
          <w:szCs w:val="24"/>
        </w:rPr>
        <w:t xml:space="preserve">  This table shows </w:t>
      </w:r>
      <w:r w:rsidR="001D23B6">
        <w:rPr>
          <w:rFonts w:ascii="Times New Roman" w:hAnsi="Times New Roman" w:cs="Times New Roman"/>
          <w:sz w:val="24"/>
          <w:szCs w:val="24"/>
        </w:rPr>
        <w:t>the expected results that if the colony is healthy, its nearest neighbor is more likely to be healthy than diseased and if a colony is diseased its nearest neighbor is more likely to be diseased than healthy.  According to this table, if</w:t>
      </w:r>
      <w:r>
        <w:rPr>
          <w:rFonts w:ascii="Times New Roman" w:hAnsi="Times New Roman" w:cs="Times New Roman"/>
          <w:sz w:val="24"/>
          <w:szCs w:val="24"/>
        </w:rPr>
        <w:t xml:space="preserve"> the focal colony is healthy, there is an 80% chance its nearest neighbor is healthy and 20% chance the nearest neighbor is diseased, and if the focal colony is diseased, there is a 20% chance its nearest neighbor is healthy and 80% chance its nearest neighbor is diseased.</w:t>
      </w:r>
      <w:r w:rsidR="00F5190F">
        <w:rPr>
          <w:rFonts w:ascii="Times New Roman" w:hAnsi="Times New Roman" w:cs="Times New Roman"/>
          <w:sz w:val="24"/>
          <w:szCs w:val="24"/>
        </w:rPr>
        <w:t xml:space="preserve">  </w:t>
      </w:r>
      <w:r w:rsidR="001D23B6">
        <w:rPr>
          <w:rFonts w:ascii="Times New Roman" w:hAnsi="Times New Roman" w:cs="Times New Roman"/>
          <w:sz w:val="24"/>
          <w:szCs w:val="24"/>
        </w:rPr>
        <w:t>If the disease status of a focal colony and its nearest neighbor</w:t>
      </w:r>
      <w:r w:rsidR="000C5A42">
        <w:rPr>
          <w:rFonts w:ascii="Times New Roman" w:hAnsi="Times New Roman" w:cs="Times New Roman"/>
          <w:sz w:val="24"/>
          <w:szCs w:val="24"/>
        </w:rPr>
        <w:t>’s disease status</w:t>
      </w:r>
      <w:r w:rsidR="001D23B6">
        <w:rPr>
          <w:rFonts w:ascii="Times New Roman" w:hAnsi="Times New Roman" w:cs="Times New Roman"/>
          <w:sz w:val="24"/>
          <w:szCs w:val="24"/>
        </w:rPr>
        <w:t xml:space="preserve"> are not related, the probability in each situation will be equal, 25%.</w:t>
      </w:r>
    </w:p>
    <w:p w:rsidR="000455AC" w:rsidRPr="008073E5" w:rsidRDefault="000455AC" w:rsidP="000455A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8073E5" w:rsidTr="008073E5">
        <w:tc>
          <w:tcPr>
            <w:tcW w:w="3116" w:type="dxa"/>
          </w:tcPr>
          <w:p w:rsidR="008073E5" w:rsidRDefault="008073E5" w:rsidP="000455AC">
            <w:pPr>
              <w:rPr>
                <w:rFonts w:ascii="Times New Roman" w:hAnsi="Times New Roman" w:cs="Times New Roman"/>
                <w:sz w:val="24"/>
                <w:szCs w:val="24"/>
              </w:rPr>
            </w:pPr>
          </w:p>
        </w:tc>
        <w:tc>
          <w:tcPr>
            <w:tcW w:w="3117" w:type="dxa"/>
          </w:tcPr>
          <w:p w:rsidR="008073E5" w:rsidRDefault="000C5A42" w:rsidP="000455AC">
            <w:pPr>
              <w:rPr>
                <w:rFonts w:ascii="Times New Roman" w:hAnsi="Times New Roman" w:cs="Times New Roman"/>
                <w:sz w:val="24"/>
                <w:szCs w:val="24"/>
              </w:rPr>
            </w:pPr>
            <w:r>
              <w:rPr>
                <w:rFonts w:ascii="Times New Roman" w:hAnsi="Times New Roman" w:cs="Times New Roman"/>
                <w:sz w:val="24"/>
                <w:szCs w:val="24"/>
              </w:rPr>
              <w:t>Nearest Neighbor</w:t>
            </w:r>
            <w:r w:rsidR="008073E5">
              <w:rPr>
                <w:rFonts w:ascii="Times New Roman" w:hAnsi="Times New Roman" w:cs="Times New Roman"/>
                <w:sz w:val="24"/>
                <w:szCs w:val="24"/>
              </w:rPr>
              <w:t xml:space="preserve"> Colonies</w:t>
            </w:r>
          </w:p>
        </w:tc>
        <w:tc>
          <w:tcPr>
            <w:tcW w:w="3117" w:type="dxa"/>
          </w:tcPr>
          <w:p w:rsidR="008073E5" w:rsidRDefault="008073E5" w:rsidP="000455AC">
            <w:pPr>
              <w:rPr>
                <w:rFonts w:ascii="Times New Roman" w:hAnsi="Times New Roman" w:cs="Times New Roman"/>
                <w:sz w:val="24"/>
                <w:szCs w:val="24"/>
              </w:rPr>
            </w:pPr>
          </w:p>
        </w:tc>
      </w:tr>
      <w:tr w:rsidR="008073E5" w:rsidTr="008073E5">
        <w:tc>
          <w:tcPr>
            <w:tcW w:w="3116" w:type="dxa"/>
          </w:tcPr>
          <w:p w:rsidR="008073E5" w:rsidRDefault="000C5A42" w:rsidP="000455AC">
            <w:pPr>
              <w:rPr>
                <w:rFonts w:ascii="Times New Roman" w:hAnsi="Times New Roman" w:cs="Times New Roman"/>
                <w:sz w:val="24"/>
                <w:szCs w:val="24"/>
              </w:rPr>
            </w:pPr>
            <w:r>
              <w:rPr>
                <w:rFonts w:ascii="Times New Roman" w:hAnsi="Times New Roman" w:cs="Times New Roman"/>
                <w:sz w:val="24"/>
                <w:szCs w:val="24"/>
              </w:rPr>
              <w:t>Focal Colonies</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Healthy</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Diseased</w:t>
            </w:r>
          </w:p>
        </w:tc>
      </w:tr>
      <w:tr w:rsidR="008073E5" w:rsidTr="008073E5">
        <w:tc>
          <w:tcPr>
            <w:tcW w:w="3116"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Healthy</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80%</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20%</w:t>
            </w:r>
          </w:p>
        </w:tc>
      </w:tr>
      <w:tr w:rsidR="008073E5" w:rsidTr="008073E5">
        <w:tc>
          <w:tcPr>
            <w:tcW w:w="3116"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Diseased</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20%</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80%</w:t>
            </w:r>
          </w:p>
        </w:tc>
      </w:tr>
    </w:tbl>
    <w:p w:rsidR="000455AC" w:rsidRPr="008073E5" w:rsidRDefault="000455AC" w:rsidP="000455AC">
      <w:pPr>
        <w:spacing w:after="0" w:line="240" w:lineRule="auto"/>
        <w:rPr>
          <w:rFonts w:ascii="Times New Roman" w:hAnsi="Times New Roman" w:cs="Times New Roman"/>
          <w:sz w:val="24"/>
          <w:szCs w:val="24"/>
        </w:rPr>
      </w:pPr>
    </w:p>
    <w:p w:rsidR="008073E5" w:rsidRPr="008073E5" w:rsidRDefault="008073E5" w:rsidP="000455AC">
      <w:pPr>
        <w:spacing w:after="0" w:line="240" w:lineRule="auto"/>
        <w:rPr>
          <w:rFonts w:ascii="Times New Roman" w:hAnsi="Times New Roman" w:cs="Times New Roman"/>
          <w:sz w:val="24"/>
          <w:szCs w:val="24"/>
        </w:rPr>
      </w:pPr>
    </w:p>
    <w:p w:rsidR="008073E5" w:rsidRPr="008073E5" w:rsidRDefault="008073E5" w:rsidP="000455AC">
      <w:pPr>
        <w:spacing w:after="0" w:line="240" w:lineRule="auto"/>
        <w:rPr>
          <w:rFonts w:ascii="Times New Roman" w:hAnsi="Times New Roman" w:cs="Times New Roman"/>
          <w:sz w:val="24"/>
          <w:szCs w:val="24"/>
        </w:rPr>
      </w:pPr>
    </w:p>
    <w:p w:rsidR="001D23B6" w:rsidRDefault="001D23B6" w:rsidP="004B14A5">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Results</w:t>
      </w:r>
    </w:p>
    <w:p w:rsidR="001D23B6" w:rsidRDefault="001D23B6" w:rsidP="001D23B6">
      <w:pPr>
        <w:spacing w:after="0" w:line="240" w:lineRule="auto"/>
        <w:jc w:val="both"/>
        <w:rPr>
          <w:rFonts w:ascii="Times New Roman" w:hAnsi="Times New Roman" w:cs="Times New Roman"/>
          <w:sz w:val="24"/>
          <w:szCs w:val="24"/>
        </w:rPr>
      </w:pPr>
    </w:p>
    <w:p w:rsidR="00FE4865" w:rsidRDefault="007B2BD9" w:rsidP="000D0B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56ACE">
        <w:rPr>
          <w:rFonts w:ascii="Times New Roman" w:hAnsi="Times New Roman" w:cs="Times New Roman"/>
          <w:sz w:val="24"/>
          <w:szCs w:val="24"/>
        </w:rPr>
        <w:t>he</w:t>
      </w:r>
      <w:r>
        <w:rPr>
          <w:rFonts w:ascii="Times New Roman" w:hAnsi="Times New Roman" w:cs="Times New Roman"/>
          <w:sz w:val="24"/>
          <w:szCs w:val="24"/>
        </w:rPr>
        <w:t xml:space="preserve"> number of colonies</w:t>
      </w:r>
      <w:r w:rsidR="00A56ACE">
        <w:rPr>
          <w:rFonts w:ascii="Times New Roman" w:hAnsi="Times New Roman" w:cs="Times New Roman"/>
          <w:sz w:val="24"/>
          <w:szCs w:val="24"/>
        </w:rPr>
        <w:t xml:space="preserve"> analyzed</w:t>
      </w:r>
      <w:r>
        <w:rPr>
          <w:rFonts w:ascii="Times New Roman" w:hAnsi="Times New Roman" w:cs="Times New Roman"/>
          <w:sz w:val="24"/>
          <w:szCs w:val="24"/>
        </w:rPr>
        <w:t xml:space="preserve"> was too small to make statistically significant remarks about the predictions</w:t>
      </w:r>
      <w:r w:rsidR="00EA2D60">
        <w:rPr>
          <w:rFonts w:ascii="Times New Roman" w:hAnsi="Times New Roman" w:cs="Times New Roman"/>
          <w:sz w:val="24"/>
          <w:szCs w:val="24"/>
        </w:rPr>
        <w:t xml:space="preserve">. </w:t>
      </w:r>
      <w:r w:rsidR="00A56ACE">
        <w:rPr>
          <w:rFonts w:ascii="Times New Roman" w:hAnsi="Times New Roman" w:cs="Times New Roman"/>
          <w:sz w:val="24"/>
          <w:szCs w:val="24"/>
        </w:rPr>
        <w:t xml:space="preserve"> However, the </w:t>
      </w:r>
      <w:r w:rsidR="00C84E94">
        <w:rPr>
          <w:rFonts w:ascii="Times New Roman" w:hAnsi="Times New Roman" w:cs="Times New Roman"/>
          <w:sz w:val="24"/>
          <w:szCs w:val="24"/>
        </w:rPr>
        <w:t>absolute dat</w:t>
      </w:r>
      <w:r w:rsidR="00A56ACE">
        <w:rPr>
          <w:rFonts w:ascii="Times New Roman" w:hAnsi="Times New Roman" w:cs="Times New Roman"/>
          <w:sz w:val="24"/>
          <w:szCs w:val="24"/>
        </w:rPr>
        <w:t>a of the small sample size did correspond to the predictions that t</w:t>
      </w:r>
      <w:r w:rsidR="00EA2D60">
        <w:rPr>
          <w:rFonts w:ascii="Times New Roman" w:hAnsi="Times New Roman" w:cs="Times New Roman"/>
          <w:sz w:val="24"/>
          <w:szCs w:val="24"/>
        </w:rPr>
        <w:t xml:space="preserve">he average distance between diseased-to-diseased colonies was smaller than the average distance between diseased-to-healthy colonies.  Also, the probability of a diseased colony having a diseased neighbor was greater than the probability of having a healthy nearest neighbor.  </w:t>
      </w:r>
    </w:p>
    <w:p w:rsidR="001D23B6" w:rsidRDefault="001D23B6" w:rsidP="000D0B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Equal numbers of healthy colonies and diseased colonies were intended to be analyzed at both the Spanish Waters Channel and Director’s Bay.  However, in total, ten diseased colonies were analyzed, five at Spanish Waters Channel and five at Director’s Bay, but only five healthy </w:t>
      </w:r>
      <w:r>
        <w:rPr>
          <w:rFonts w:ascii="Times New Roman" w:hAnsi="Times New Roman" w:cs="Times New Roman"/>
          <w:sz w:val="24"/>
          <w:szCs w:val="24"/>
        </w:rPr>
        <w:lastRenderedPageBreak/>
        <w:t xml:space="preserve">colonies were analyzed, five at Director’s Bay.  In order to run the statistical tests, five of the ten diseased colonies’ data </w:t>
      </w:r>
      <w:r w:rsidR="000D0B07">
        <w:rPr>
          <w:rFonts w:ascii="Times New Roman" w:hAnsi="Times New Roman" w:cs="Times New Roman"/>
          <w:sz w:val="24"/>
          <w:szCs w:val="24"/>
        </w:rPr>
        <w:t xml:space="preserve">were chosen at random to be </w:t>
      </w:r>
      <w:r w:rsidR="000C5A42">
        <w:rPr>
          <w:rFonts w:ascii="Times New Roman" w:hAnsi="Times New Roman" w:cs="Times New Roman"/>
          <w:sz w:val="24"/>
          <w:szCs w:val="24"/>
        </w:rPr>
        <w:t>analyzed</w:t>
      </w:r>
      <w:r>
        <w:rPr>
          <w:rFonts w:ascii="Times New Roman" w:hAnsi="Times New Roman" w:cs="Times New Roman"/>
          <w:sz w:val="24"/>
          <w:szCs w:val="24"/>
        </w:rPr>
        <w:t xml:space="preserve">.  </w:t>
      </w:r>
      <w:r w:rsidR="000D0B07">
        <w:rPr>
          <w:rFonts w:ascii="Times New Roman" w:hAnsi="Times New Roman" w:cs="Times New Roman"/>
          <w:sz w:val="24"/>
          <w:szCs w:val="24"/>
        </w:rPr>
        <w:t xml:space="preserve">Also, the snail </w:t>
      </w:r>
      <w:r w:rsidR="000D0B07" w:rsidRPr="00FE4865">
        <w:rPr>
          <w:rFonts w:ascii="Times New Roman" w:hAnsi="Times New Roman" w:cs="Times New Roman"/>
          <w:i/>
          <w:sz w:val="24"/>
          <w:szCs w:val="24"/>
        </w:rPr>
        <w:t>Coralliphila abbreviata</w:t>
      </w:r>
      <w:r w:rsidR="000D0B07">
        <w:rPr>
          <w:rFonts w:ascii="Times New Roman" w:hAnsi="Times New Roman" w:cs="Times New Roman"/>
          <w:sz w:val="24"/>
          <w:szCs w:val="24"/>
        </w:rPr>
        <w:t xml:space="preserve"> was less prevalent than expected.  Only one was spotted on one of the diseased colonies.  No statistical tests were run on snail density due to the rarity of the snail.</w:t>
      </w:r>
    </w:p>
    <w:p w:rsidR="000D0B07" w:rsidRDefault="000D0B07" w:rsidP="001D23B6">
      <w:pPr>
        <w:spacing w:after="0" w:line="240" w:lineRule="auto"/>
        <w:jc w:val="both"/>
        <w:rPr>
          <w:rFonts w:ascii="Times New Roman" w:hAnsi="Times New Roman" w:cs="Times New Roman"/>
          <w:sz w:val="24"/>
          <w:szCs w:val="24"/>
        </w:rPr>
      </w:pPr>
    </w:p>
    <w:p w:rsidR="000D0B07" w:rsidRDefault="000D0B07" w:rsidP="001D23B6">
      <w:pPr>
        <w:spacing w:after="0" w:line="240" w:lineRule="auto"/>
        <w:jc w:val="both"/>
        <w:rPr>
          <w:rFonts w:ascii="Times New Roman" w:hAnsi="Times New Roman" w:cs="Times New Roman"/>
          <w:sz w:val="24"/>
          <w:szCs w:val="24"/>
        </w:rPr>
      </w:pPr>
      <w:r w:rsidRPr="00DC2717">
        <w:rPr>
          <w:rFonts w:ascii="Times New Roman" w:hAnsi="Times New Roman" w:cs="Times New Roman"/>
          <w:b/>
          <w:sz w:val="24"/>
          <w:szCs w:val="24"/>
        </w:rPr>
        <w:t>Table 2.</w:t>
      </w:r>
      <w:r>
        <w:rPr>
          <w:rFonts w:ascii="Times New Roman" w:hAnsi="Times New Roman" w:cs="Times New Roman"/>
          <w:sz w:val="24"/>
          <w:szCs w:val="24"/>
        </w:rPr>
        <w:t xml:space="preserve"> Nearest neighbor and snail density data</w:t>
      </w:r>
      <w:r w:rsidR="00FE4865">
        <w:rPr>
          <w:rFonts w:ascii="Times New Roman" w:hAnsi="Times New Roman" w:cs="Times New Roman"/>
          <w:sz w:val="24"/>
          <w:szCs w:val="24"/>
        </w:rPr>
        <w:t xml:space="preserve"> from Director’s Bay and the Spanish Waters Channel</w:t>
      </w:r>
    </w:p>
    <w:tbl>
      <w:tblPr>
        <w:tblStyle w:val="TableGrid"/>
        <w:tblW w:w="10396" w:type="dxa"/>
        <w:tblInd w:w="-5" w:type="dxa"/>
        <w:tblLook w:val="04A0" w:firstRow="1" w:lastRow="0" w:firstColumn="1" w:lastColumn="0" w:noHBand="0" w:noVBand="1"/>
      </w:tblPr>
      <w:tblGrid>
        <w:gridCol w:w="1710"/>
        <w:gridCol w:w="1620"/>
        <w:gridCol w:w="1463"/>
        <w:gridCol w:w="960"/>
        <w:gridCol w:w="1300"/>
        <w:gridCol w:w="1120"/>
        <w:gridCol w:w="1097"/>
        <w:gridCol w:w="1126"/>
      </w:tblGrid>
      <w:tr w:rsidR="006551DA" w:rsidRPr="000D0B07" w:rsidTr="006551DA">
        <w:trPr>
          <w:trHeight w:val="300"/>
        </w:trPr>
        <w:tc>
          <w:tcPr>
            <w:tcW w:w="1710" w:type="dxa"/>
            <w:noWrap/>
            <w:hideMark/>
          </w:tcPr>
          <w:p w:rsidR="006551DA" w:rsidRPr="000D0B07" w:rsidRDefault="006551DA" w:rsidP="006551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Focal Colony</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p>
        </w:tc>
        <w:tc>
          <w:tcPr>
            <w:tcW w:w="1463" w:type="dxa"/>
            <w:noWrap/>
            <w:hideMark/>
          </w:tcPr>
          <w:p w:rsidR="006551DA" w:rsidRPr="000D0B07" w:rsidRDefault="006551DA" w:rsidP="006551DA">
            <w:pPr>
              <w:jc w:val="center"/>
              <w:rPr>
                <w:rFonts w:ascii="Times New Roman" w:eastAsia="Times New Roman" w:hAnsi="Times New Roman" w:cs="Times New Roman"/>
                <w:sz w:val="24"/>
                <w:szCs w:val="24"/>
              </w:rPr>
            </w:pPr>
          </w:p>
        </w:tc>
        <w:tc>
          <w:tcPr>
            <w:tcW w:w="960" w:type="dxa"/>
            <w:noWrap/>
            <w:hideMark/>
          </w:tcPr>
          <w:p w:rsidR="006551DA" w:rsidRPr="000D0B07" w:rsidRDefault="006551DA" w:rsidP="006551DA">
            <w:pPr>
              <w:jc w:val="center"/>
              <w:rPr>
                <w:rFonts w:ascii="Times New Roman" w:eastAsia="Times New Roman" w:hAnsi="Times New Roman" w:cs="Times New Roman"/>
                <w:sz w:val="24"/>
                <w:szCs w:val="24"/>
              </w:rPr>
            </w:pPr>
          </w:p>
        </w:tc>
        <w:tc>
          <w:tcPr>
            <w:tcW w:w="1300" w:type="dxa"/>
            <w:noWrap/>
            <w:hideMark/>
          </w:tcPr>
          <w:p w:rsidR="006551DA" w:rsidRPr="000D0B07" w:rsidRDefault="006551DA" w:rsidP="006551DA">
            <w:pPr>
              <w:jc w:val="center"/>
              <w:rPr>
                <w:rFonts w:ascii="Times New Roman" w:eastAsia="Times New Roman" w:hAnsi="Times New Roman" w:cs="Times New Roman"/>
                <w:sz w:val="24"/>
                <w:szCs w:val="24"/>
              </w:rPr>
            </w:pPr>
          </w:p>
        </w:tc>
        <w:tc>
          <w:tcPr>
            <w:tcW w:w="1120" w:type="dxa"/>
            <w:noWrap/>
            <w:hideMark/>
          </w:tcPr>
          <w:p w:rsidR="006551DA" w:rsidRPr="000D0B07" w:rsidRDefault="006551DA" w:rsidP="006551DA">
            <w:pPr>
              <w:jc w:val="center"/>
              <w:rPr>
                <w:rFonts w:ascii="Times New Roman" w:eastAsia="Times New Roman" w:hAnsi="Times New Roman" w:cs="Times New Roman"/>
                <w:sz w:val="24"/>
                <w:szCs w:val="24"/>
              </w:rPr>
            </w:pPr>
          </w:p>
        </w:tc>
        <w:tc>
          <w:tcPr>
            <w:tcW w:w="1097" w:type="dxa"/>
            <w:noWrap/>
            <w:hideMark/>
          </w:tcPr>
          <w:p w:rsidR="006551DA" w:rsidRPr="000D0B07" w:rsidRDefault="006551DA" w:rsidP="006551DA">
            <w:pPr>
              <w:jc w:val="center"/>
              <w:rPr>
                <w:rFonts w:ascii="Times New Roman" w:eastAsia="Times New Roman" w:hAnsi="Times New Roman" w:cs="Times New Roman"/>
                <w:sz w:val="24"/>
                <w:szCs w:val="24"/>
              </w:rPr>
            </w:pPr>
          </w:p>
        </w:tc>
        <w:tc>
          <w:tcPr>
            <w:tcW w:w="1126" w:type="dxa"/>
            <w:noWrap/>
            <w:hideMark/>
          </w:tcPr>
          <w:p w:rsidR="006551DA" w:rsidRPr="000D0B07" w:rsidRDefault="006551DA" w:rsidP="006551DA">
            <w:pPr>
              <w:jc w:val="center"/>
              <w:rPr>
                <w:rFonts w:ascii="Times New Roman" w:eastAsia="Times New Roman" w:hAnsi="Times New Roman" w:cs="Times New Roman"/>
                <w:sz w:val="24"/>
                <w:szCs w:val="24"/>
              </w:rPr>
            </w:pPr>
          </w:p>
        </w:tc>
      </w:tr>
      <w:tr w:rsidR="006551DA" w:rsidRPr="000D0B07" w:rsidTr="006551DA">
        <w:trPr>
          <w:trHeight w:val="300"/>
        </w:trPr>
        <w:tc>
          <w:tcPr>
            <w:tcW w:w="171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Colony b</w:t>
            </w:r>
            <w:r w:rsidRPr="000D0B07">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o</w:t>
            </w:r>
            <w:r w:rsidRPr="000D0B07">
              <w:rPr>
                <w:rFonts w:ascii="Times New Roman" w:eastAsia="Times New Roman" w:hAnsi="Times New Roman" w:cs="Times New Roman"/>
                <w:color w:val="000000"/>
                <w:sz w:val="24"/>
                <w:szCs w:val="24"/>
              </w:rPr>
              <w:t>y number</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Disease status</w:t>
            </w:r>
          </w:p>
        </w:tc>
        <w:tc>
          <w:tcPr>
            <w:tcW w:w="1463"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Colony </w:t>
            </w:r>
            <w:r w:rsidRPr="000D0B07">
              <w:rPr>
                <w:rFonts w:ascii="Times New Roman" w:eastAsia="Times New Roman" w:hAnsi="Times New Roman" w:cs="Times New Roman"/>
                <w:color w:val="000000"/>
                <w:sz w:val="24"/>
                <w:szCs w:val="24"/>
              </w:rPr>
              <w:t>height</w:t>
            </w:r>
          </w:p>
        </w:tc>
        <w:tc>
          <w:tcPr>
            <w:tcW w:w="96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Colony </w:t>
            </w:r>
            <w:r w:rsidRPr="000D0B07">
              <w:rPr>
                <w:rFonts w:ascii="Times New Roman" w:eastAsia="Times New Roman" w:hAnsi="Times New Roman" w:cs="Times New Roman"/>
                <w:color w:val="000000"/>
                <w:sz w:val="24"/>
                <w:szCs w:val="24"/>
              </w:rPr>
              <w:t>width</w:t>
            </w:r>
          </w:p>
        </w:tc>
        <w:tc>
          <w:tcPr>
            <w:tcW w:w="130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 diseased</w:t>
            </w:r>
          </w:p>
        </w:tc>
        <w:tc>
          <w:tcPr>
            <w:tcW w:w="1120" w:type="dxa"/>
            <w:noWrap/>
            <w:hideMark/>
          </w:tcPr>
          <w:p w:rsidR="006551DA"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 xml:space="preserve">NN </w:t>
            </w:r>
          </w:p>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H or D</w:t>
            </w:r>
          </w:p>
        </w:tc>
        <w:tc>
          <w:tcPr>
            <w:tcW w:w="1097"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NN distance</w:t>
            </w:r>
          </w:p>
        </w:tc>
        <w:tc>
          <w:tcPr>
            <w:tcW w:w="1126"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snails</w:t>
            </w:r>
          </w:p>
        </w:tc>
      </w:tr>
      <w:tr w:rsidR="006551DA" w:rsidRPr="000D0B07" w:rsidTr="006551DA">
        <w:trPr>
          <w:trHeight w:val="300"/>
        </w:trPr>
        <w:tc>
          <w:tcPr>
            <w:tcW w:w="171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3</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iseased</w:t>
            </w:r>
          </w:p>
        </w:tc>
        <w:tc>
          <w:tcPr>
            <w:tcW w:w="1463"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77</w:t>
            </w:r>
          </w:p>
        </w:tc>
        <w:tc>
          <w:tcPr>
            <w:tcW w:w="96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75</w:t>
            </w:r>
          </w:p>
        </w:tc>
        <w:tc>
          <w:tcPr>
            <w:tcW w:w="130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25-50</w:t>
            </w:r>
          </w:p>
        </w:tc>
        <w:tc>
          <w:tcPr>
            <w:tcW w:w="112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p>
        </w:tc>
        <w:tc>
          <w:tcPr>
            <w:tcW w:w="1097"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40</w:t>
            </w:r>
          </w:p>
        </w:tc>
        <w:tc>
          <w:tcPr>
            <w:tcW w:w="1126"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0</w:t>
            </w:r>
          </w:p>
        </w:tc>
      </w:tr>
      <w:tr w:rsidR="006551DA" w:rsidRPr="000D0B07" w:rsidTr="006551DA">
        <w:trPr>
          <w:trHeight w:val="300"/>
        </w:trPr>
        <w:tc>
          <w:tcPr>
            <w:tcW w:w="171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5</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iseased</w:t>
            </w:r>
          </w:p>
        </w:tc>
        <w:tc>
          <w:tcPr>
            <w:tcW w:w="1463"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39</w:t>
            </w:r>
          </w:p>
        </w:tc>
        <w:tc>
          <w:tcPr>
            <w:tcW w:w="96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91</w:t>
            </w:r>
          </w:p>
        </w:tc>
        <w:tc>
          <w:tcPr>
            <w:tcW w:w="130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25-50</w:t>
            </w:r>
          </w:p>
        </w:tc>
        <w:tc>
          <w:tcPr>
            <w:tcW w:w="112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H</w:t>
            </w:r>
          </w:p>
        </w:tc>
        <w:tc>
          <w:tcPr>
            <w:tcW w:w="1097"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50</w:t>
            </w:r>
          </w:p>
        </w:tc>
        <w:tc>
          <w:tcPr>
            <w:tcW w:w="1126"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0</w:t>
            </w:r>
          </w:p>
        </w:tc>
      </w:tr>
      <w:tr w:rsidR="006551DA" w:rsidRPr="000D0B07" w:rsidTr="006551DA">
        <w:trPr>
          <w:trHeight w:val="300"/>
        </w:trPr>
        <w:tc>
          <w:tcPr>
            <w:tcW w:w="171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1</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iseased</w:t>
            </w:r>
          </w:p>
        </w:tc>
        <w:tc>
          <w:tcPr>
            <w:tcW w:w="1463"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45</w:t>
            </w:r>
          </w:p>
        </w:tc>
        <w:tc>
          <w:tcPr>
            <w:tcW w:w="96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65</w:t>
            </w:r>
          </w:p>
        </w:tc>
        <w:tc>
          <w:tcPr>
            <w:tcW w:w="130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50-75</w:t>
            </w:r>
          </w:p>
        </w:tc>
        <w:tc>
          <w:tcPr>
            <w:tcW w:w="112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p>
        </w:tc>
        <w:tc>
          <w:tcPr>
            <w:tcW w:w="1097"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60</w:t>
            </w:r>
          </w:p>
        </w:tc>
        <w:tc>
          <w:tcPr>
            <w:tcW w:w="1126"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0</w:t>
            </w:r>
          </w:p>
        </w:tc>
      </w:tr>
      <w:tr w:rsidR="006551DA" w:rsidRPr="000D0B07" w:rsidTr="006551DA">
        <w:trPr>
          <w:trHeight w:val="300"/>
        </w:trPr>
        <w:tc>
          <w:tcPr>
            <w:tcW w:w="171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4</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iseased</w:t>
            </w:r>
          </w:p>
        </w:tc>
        <w:tc>
          <w:tcPr>
            <w:tcW w:w="1463"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37</w:t>
            </w:r>
          </w:p>
        </w:tc>
        <w:tc>
          <w:tcPr>
            <w:tcW w:w="96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37</w:t>
            </w:r>
          </w:p>
        </w:tc>
        <w:tc>
          <w:tcPr>
            <w:tcW w:w="130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25-50</w:t>
            </w:r>
          </w:p>
        </w:tc>
        <w:tc>
          <w:tcPr>
            <w:tcW w:w="112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p>
        </w:tc>
        <w:tc>
          <w:tcPr>
            <w:tcW w:w="1097"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3</w:t>
            </w:r>
          </w:p>
        </w:tc>
        <w:tc>
          <w:tcPr>
            <w:tcW w:w="1126"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1</w:t>
            </w:r>
          </w:p>
        </w:tc>
      </w:tr>
      <w:tr w:rsidR="006551DA" w:rsidRPr="000D0B07" w:rsidTr="006551DA">
        <w:trPr>
          <w:trHeight w:val="300"/>
        </w:trPr>
        <w:tc>
          <w:tcPr>
            <w:tcW w:w="171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6</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iseased</w:t>
            </w:r>
          </w:p>
        </w:tc>
        <w:tc>
          <w:tcPr>
            <w:tcW w:w="1463"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70</w:t>
            </w:r>
          </w:p>
        </w:tc>
        <w:tc>
          <w:tcPr>
            <w:tcW w:w="96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80</w:t>
            </w:r>
          </w:p>
        </w:tc>
        <w:tc>
          <w:tcPr>
            <w:tcW w:w="130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25-50</w:t>
            </w:r>
          </w:p>
        </w:tc>
        <w:tc>
          <w:tcPr>
            <w:tcW w:w="112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p>
        </w:tc>
        <w:tc>
          <w:tcPr>
            <w:tcW w:w="1097"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75</w:t>
            </w:r>
          </w:p>
        </w:tc>
        <w:tc>
          <w:tcPr>
            <w:tcW w:w="1126"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51DA" w:rsidRPr="000D0B07" w:rsidTr="006551DA">
        <w:trPr>
          <w:trHeight w:val="300"/>
        </w:trPr>
        <w:tc>
          <w:tcPr>
            <w:tcW w:w="171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24</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Healthy</w:t>
            </w:r>
          </w:p>
        </w:tc>
        <w:tc>
          <w:tcPr>
            <w:tcW w:w="1463"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960" w:type="dxa"/>
            <w:noWrap/>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300" w:type="dxa"/>
            <w:noWrap/>
            <w:hideMark/>
          </w:tcPr>
          <w:p w:rsidR="006551DA" w:rsidRPr="000D0B07" w:rsidRDefault="00FE4865"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112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p>
        </w:tc>
        <w:tc>
          <w:tcPr>
            <w:tcW w:w="1097"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62</w:t>
            </w:r>
          </w:p>
        </w:tc>
        <w:tc>
          <w:tcPr>
            <w:tcW w:w="1126"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51DA" w:rsidRPr="000D0B07" w:rsidTr="006551DA">
        <w:trPr>
          <w:trHeight w:val="300"/>
        </w:trPr>
        <w:tc>
          <w:tcPr>
            <w:tcW w:w="171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36</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Healthy</w:t>
            </w:r>
          </w:p>
        </w:tc>
        <w:tc>
          <w:tcPr>
            <w:tcW w:w="1463" w:type="dxa"/>
            <w:noWrap/>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960" w:type="dxa"/>
            <w:noWrap/>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130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N/A</w:t>
            </w:r>
          </w:p>
        </w:tc>
        <w:tc>
          <w:tcPr>
            <w:tcW w:w="112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p>
        </w:tc>
        <w:tc>
          <w:tcPr>
            <w:tcW w:w="1097"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50</w:t>
            </w:r>
          </w:p>
        </w:tc>
        <w:tc>
          <w:tcPr>
            <w:tcW w:w="1126"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51DA" w:rsidRPr="000D0B07" w:rsidTr="006551DA">
        <w:trPr>
          <w:trHeight w:val="300"/>
        </w:trPr>
        <w:tc>
          <w:tcPr>
            <w:tcW w:w="171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44</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Healthy</w:t>
            </w:r>
          </w:p>
        </w:tc>
        <w:tc>
          <w:tcPr>
            <w:tcW w:w="1463" w:type="dxa"/>
            <w:noWrap/>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60" w:type="dxa"/>
            <w:noWrap/>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30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N/A</w:t>
            </w:r>
          </w:p>
        </w:tc>
        <w:tc>
          <w:tcPr>
            <w:tcW w:w="112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H</w:t>
            </w:r>
          </w:p>
        </w:tc>
        <w:tc>
          <w:tcPr>
            <w:tcW w:w="1097"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73</w:t>
            </w:r>
          </w:p>
        </w:tc>
        <w:tc>
          <w:tcPr>
            <w:tcW w:w="1126"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51DA" w:rsidRPr="000D0B07" w:rsidTr="006551DA">
        <w:trPr>
          <w:trHeight w:val="300"/>
        </w:trPr>
        <w:tc>
          <w:tcPr>
            <w:tcW w:w="171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7</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Healthy</w:t>
            </w:r>
          </w:p>
        </w:tc>
        <w:tc>
          <w:tcPr>
            <w:tcW w:w="1463" w:type="dxa"/>
            <w:noWrap/>
          </w:tcPr>
          <w:p w:rsidR="006551DA" w:rsidRPr="000D0B07" w:rsidRDefault="00876EAE" w:rsidP="00876EAE">
            <w:pPr>
              <w:tabs>
                <w:tab w:val="left" w:pos="210"/>
                <w:tab w:val="center" w:pos="62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551DA">
              <w:rPr>
                <w:rFonts w:ascii="Times New Roman" w:eastAsia="Times New Roman" w:hAnsi="Times New Roman" w:cs="Times New Roman"/>
                <w:color w:val="000000"/>
                <w:sz w:val="24"/>
                <w:szCs w:val="24"/>
              </w:rPr>
              <w:t>57</w:t>
            </w:r>
          </w:p>
        </w:tc>
        <w:tc>
          <w:tcPr>
            <w:tcW w:w="960" w:type="dxa"/>
            <w:noWrap/>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30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N/A</w:t>
            </w:r>
          </w:p>
        </w:tc>
        <w:tc>
          <w:tcPr>
            <w:tcW w:w="112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H</w:t>
            </w:r>
          </w:p>
        </w:tc>
        <w:tc>
          <w:tcPr>
            <w:tcW w:w="1097"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120</w:t>
            </w:r>
          </w:p>
        </w:tc>
        <w:tc>
          <w:tcPr>
            <w:tcW w:w="1126"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51DA" w:rsidRPr="000D0B07" w:rsidTr="006551DA">
        <w:trPr>
          <w:trHeight w:val="300"/>
        </w:trPr>
        <w:tc>
          <w:tcPr>
            <w:tcW w:w="171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201</w:t>
            </w:r>
          </w:p>
        </w:tc>
        <w:tc>
          <w:tcPr>
            <w:tcW w:w="1620" w:type="dxa"/>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Healthy</w:t>
            </w:r>
          </w:p>
        </w:tc>
        <w:tc>
          <w:tcPr>
            <w:tcW w:w="1463" w:type="dxa"/>
            <w:noWrap/>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960" w:type="dxa"/>
            <w:noWrap/>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30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N/A</w:t>
            </w:r>
          </w:p>
        </w:tc>
        <w:tc>
          <w:tcPr>
            <w:tcW w:w="1120"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D</w:t>
            </w:r>
          </w:p>
        </w:tc>
        <w:tc>
          <w:tcPr>
            <w:tcW w:w="1097"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sidRPr="000D0B07">
              <w:rPr>
                <w:rFonts w:ascii="Times New Roman" w:eastAsia="Times New Roman" w:hAnsi="Times New Roman" w:cs="Times New Roman"/>
                <w:color w:val="000000"/>
                <w:sz w:val="24"/>
                <w:szCs w:val="24"/>
              </w:rPr>
              <w:t>90</w:t>
            </w:r>
          </w:p>
        </w:tc>
        <w:tc>
          <w:tcPr>
            <w:tcW w:w="1126" w:type="dxa"/>
            <w:noWrap/>
            <w:hideMark/>
          </w:tcPr>
          <w:p w:rsidR="006551DA" w:rsidRPr="000D0B07" w:rsidRDefault="006551DA" w:rsidP="006551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FE4865" w:rsidRDefault="00FE4865" w:rsidP="001D2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NN=nearest neighbor</w:t>
      </w:r>
    </w:p>
    <w:p w:rsidR="000D0B07" w:rsidRDefault="00FE4865" w:rsidP="001D2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H=healthy; D=diseased</w:t>
      </w:r>
    </w:p>
    <w:p w:rsidR="00FE4865" w:rsidRDefault="00FE4865" w:rsidP="001D2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N/A=non-applicable</w:t>
      </w:r>
    </w:p>
    <w:p w:rsidR="00FE4865" w:rsidRDefault="00FE4865" w:rsidP="001D23B6">
      <w:pPr>
        <w:spacing w:after="0" w:line="240" w:lineRule="auto"/>
        <w:jc w:val="both"/>
        <w:rPr>
          <w:rFonts w:ascii="Times New Roman" w:hAnsi="Times New Roman" w:cs="Times New Roman"/>
          <w:sz w:val="24"/>
          <w:szCs w:val="24"/>
        </w:rPr>
      </w:pPr>
    </w:p>
    <w:p w:rsidR="00876EAE" w:rsidRDefault="00DC2717" w:rsidP="001D23B6">
      <w:pPr>
        <w:spacing w:after="0" w:line="240" w:lineRule="auto"/>
        <w:jc w:val="both"/>
        <w:rPr>
          <w:rFonts w:ascii="Times New Roman" w:hAnsi="Times New Roman" w:cs="Times New Roman"/>
          <w:sz w:val="24"/>
          <w:szCs w:val="24"/>
        </w:rPr>
      </w:pPr>
      <w:r w:rsidRPr="00DC2717">
        <w:rPr>
          <w:rFonts w:ascii="Times New Roman" w:hAnsi="Times New Roman" w:cs="Times New Roman"/>
          <w:b/>
          <w:sz w:val="24"/>
          <w:szCs w:val="24"/>
        </w:rPr>
        <w:t>Table 3</w:t>
      </w:r>
      <w:r w:rsidR="00FE4865" w:rsidRPr="00DC2717">
        <w:rPr>
          <w:rFonts w:ascii="Times New Roman" w:hAnsi="Times New Roman" w:cs="Times New Roman"/>
          <w:b/>
          <w:sz w:val="24"/>
          <w:szCs w:val="24"/>
        </w:rPr>
        <w:t>.</w:t>
      </w:r>
      <w:r w:rsidR="00FE4865">
        <w:rPr>
          <w:rFonts w:ascii="Times New Roman" w:hAnsi="Times New Roman" w:cs="Times New Roman"/>
          <w:sz w:val="24"/>
          <w:szCs w:val="24"/>
        </w:rPr>
        <w:t xml:space="preserve"> Two-Sample t</w:t>
      </w:r>
      <w:r>
        <w:rPr>
          <w:rFonts w:ascii="Times New Roman" w:hAnsi="Times New Roman" w:cs="Times New Roman"/>
          <w:sz w:val="24"/>
          <w:szCs w:val="24"/>
        </w:rPr>
        <w:t>-test in</w:t>
      </w:r>
      <w:r w:rsidR="00FE4865">
        <w:rPr>
          <w:rFonts w:ascii="Times New Roman" w:hAnsi="Times New Roman" w:cs="Times New Roman"/>
          <w:sz w:val="24"/>
          <w:szCs w:val="24"/>
        </w:rPr>
        <w:t>put of distance from nearest neighbor and likelihood of neighbor’s disease status</w:t>
      </w:r>
    </w:p>
    <w:tbl>
      <w:tblPr>
        <w:tblStyle w:val="TableGrid"/>
        <w:tblW w:w="8549" w:type="dxa"/>
        <w:tblLook w:val="04A0" w:firstRow="1" w:lastRow="0" w:firstColumn="1" w:lastColumn="0" w:noHBand="0" w:noVBand="1"/>
      </w:tblPr>
      <w:tblGrid>
        <w:gridCol w:w="1435"/>
        <w:gridCol w:w="2250"/>
        <w:gridCol w:w="1530"/>
        <w:gridCol w:w="2160"/>
        <w:gridCol w:w="1174"/>
      </w:tblGrid>
      <w:tr w:rsidR="00876EAE" w:rsidRPr="00876EAE" w:rsidTr="00DC2717">
        <w:trPr>
          <w:trHeight w:val="300"/>
        </w:trPr>
        <w:tc>
          <w:tcPr>
            <w:tcW w:w="1435" w:type="dxa"/>
            <w:noWrap/>
            <w:hideMark/>
          </w:tcPr>
          <w:p w:rsidR="00876EAE" w:rsidRPr="00876EAE" w:rsidRDefault="00DC2717" w:rsidP="00876EA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NN D or H</w:t>
            </w:r>
          </w:p>
        </w:tc>
        <w:tc>
          <w:tcPr>
            <w:tcW w:w="2250" w:type="dxa"/>
            <w:noWrap/>
            <w:hideMark/>
          </w:tcPr>
          <w:p w:rsidR="00876EAE" w:rsidRPr="00876EAE" w:rsidRDefault="00DC2717" w:rsidP="00876EA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C</w:t>
            </w:r>
            <w:r w:rsidR="00876EAE" w:rsidRPr="00876EAE">
              <w:rPr>
                <w:rFonts w:ascii="Times New Roman" w:eastAsia="Times New Roman" w:hAnsi="Times New Roman" w:cs="Times New Roman"/>
                <w:color w:val="000000"/>
                <w:sz w:val="24"/>
                <w:szCs w:val="24"/>
              </w:rPr>
              <w:t>olonies</w:t>
            </w:r>
          </w:p>
        </w:tc>
        <w:tc>
          <w:tcPr>
            <w:tcW w:w="153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Mean</w:t>
            </w:r>
          </w:p>
        </w:tc>
        <w:tc>
          <w:tcPr>
            <w:tcW w:w="216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St</w:t>
            </w:r>
            <w:r w:rsidR="00DC2717">
              <w:rPr>
                <w:rFonts w:ascii="Times New Roman" w:eastAsia="Times New Roman" w:hAnsi="Times New Roman" w:cs="Times New Roman"/>
                <w:color w:val="000000"/>
                <w:sz w:val="24"/>
                <w:szCs w:val="24"/>
              </w:rPr>
              <w:t xml:space="preserve">andard </w:t>
            </w:r>
            <w:r w:rsidRPr="00876EAE">
              <w:rPr>
                <w:rFonts w:ascii="Times New Roman" w:eastAsia="Times New Roman" w:hAnsi="Times New Roman" w:cs="Times New Roman"/>
                <w:color w:val="000000"/>
                <w:sz w:val="24"/>
                <w:szCs w:val="24"/>
              </w:rPr>
              <w:t>Dev</w:t>
            </w:r>
            <w:r w:rsidR="00DC2717">
              <w:rPr>
                <w:rFonts w:ascii="Times New Roman" w:eastAsia="Times New Roman" w:hAnsi="Times New Roman" w:cs="Times New Roman"/>
                <w:color w:val="000000"/>
                <w:sz w:val="24"/>
                <w:szCs w:val="24"/>
              </w:rPr>
              <w:t>iation</w:t>
            </w:r>
          </w:p>
        </w:tc>
        <w:tc>
          <w:tcPr>
            <w:tcW w:w="1174"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SE Mean</w:t>
            </w:r>
          </w:p>
        </w:tc>
      </w:tr>
      <w:tr w:rsidR="00876EAE" w:rsidRPr="00876EAE" w:rsidTr="00DC2717">
        <w:trPr>
          <w:trHeight w:val="300"/>
        </w:trPr>
        <w:tc>
          <w:tcPr>
            <w:tcW w:w="1435" w:type="dxa"/>
            <w:noWrap/>
            <w:hideMark/>
          </w:tcPr>
          <w:p w:rsidR="00876EAE" w:rsidRPr="00876EAE" w:rsidRDefault="00876EAE" w:rsidP="00876EAE">
            <w:pP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D</w:t>
            </w:r>
          </w:p>
        </w:tc>
        <w:tc>
          <w:tcPr>
            <w:tcW w:w="225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4</w:t>
            </w:r>
          </w:p>
        </w:tc>
        <w:tc>
          <w:tcPr>
            <w:tcW w:w="153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44.5</w:t>
            </w:r>
          </w:p>
        </w:tc>
        <w:tc>
          <w:tcPr>
            <w:tcW w:w="216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31.2</w:t>
            </w:r>
          </w:p>
        </w:tc>
        <w:tc>
          <w:tcPr>
            <w:tcW w:w="1174"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16</w:t>
            </w:r>
          </w:p>
        </w:tc>
      </w:tr>
      <w:tr w:rsidR="00876EAE" w:rsidRPr="00876EAE" w:rsidTr="00DC2717">
        <w:trPr>
          <w:trHeight w:val="300"/>
        </w:trPr>
        <w:tc>
          <w:tcPr>
            <w:tcW w:w="1435" w:type="dxa"/>
            <w:noWrap/>
            <w:hideMark/>
          </w:tcPr>
          <w:p w:rsidR="00876EAE" w:rsidRPr="00876EAE" w:rsidRDefault="00876EAE" w:rsidP="00876EAE">
            <w:pP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H</w:t>
            </w:r>
          </w:p>
        </w:tc>
        <w:tc>
          <w:tcPr>
            <w:tcW w:w="225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4</w:t>
            </w:r>
          </w:p>
        </w:tc>
        <w:tc>
          <w:tcPr>
            <w:tcW w:w="153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63</w:t>
            </w:r>
          </w:p>
        </w:tc>
        <w:tc>
          <w:tcPr>
            <w:tcW w:w="216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18.9</w:t>
            </w:r>
          </w:p>
        </w:tc>
        <w:tc>
          <w:tcPr>
            <w:tcW w:w="1174"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9.4</w:t>
            </w:r>
          </w:p>
        </w:tc>
      </w:tr>
    </w:tbl>
    <w:p w:rsidR="00876EAE" w:rsidRDefault="00DC2717" w:rsidP="001D2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NN= nearest neighbor; D=diseased; H=healthy; SE=standard error</w:t>
      </w:r>
    </w:p>
    <w:p w:rsidR="00DC2717" w:rsidRDefault="00DC2717" w:rsidP="001D23B6">
      <w:pPr>
        <w:spacing w:after="0" w:line="240" w:lineRule="auto"/>
        <w:jc w:val="both"/>
        <w:rPr>
          <w:rFonts w:ascii="Times New Roman" w:hAnsi="Times New Roman" w:cs="Times New Roman"/>
          <w:sz w:val="24"/>
          <w:szCs w:val="24"/>
        </w:rPr>
      </w:pPr>
    </w:p>
    <w:p w:rsidR="00876EAE" w:rsidRDefault="00DC2717" w:rsidP="001D23B6">
      <w:pPr>
        <w:spacing w:after="0" w:line="240" w:lineRule="auto"/>
        <w:jc w:val="both"/>
        <w:rPr>
          <w:rFonts w:ascii="Times New Roman" w:hAnsi="Times New Roman" w:cs="Times New Roman"/>
          <w:sz w:val="24"/>
          <w:szCs w:val="24"/>
        </w:rPr>
      </w:pPr>
      <w:r w:rsidRPr="00DC2717">
        <w:rPr>
          <w:rFonts w:ascii="Times New Roman" w:hAnsi="Times New Roman" w:cs="Times New Roman"/>
          <w:b/>
          <w:sz w:val="24"/>
          <w:szCs w:val="24"/>
        </w:rPr>
        <w:t>Table 4.</w:t>
      </w:r>
      <w:r>
        <w:rPr>
          <w:rFonts w:ascii="Times New Roman" w:hAnsi="Times New Roman" w:cs="Times New Roman"/>
          <w:sz w:val="24"/>
          <w:szCs w:val="24"/>
        </w:rPr>
        <w:t xml:space="preserve"> Two-Sample t-test output of distance from nearest neighbor and likelihood of neighbor’s disease status</w:t>
      </w:r>
    </w:p>
    <w:tbl>
      <w:tblPr>
        <w:tblStyle w:val="TableGrid"/>
        <w:tblW w:w="6745" w:type="dxa"/>
        <w:tblLook w:val="04A0" w:firstRow="1" w:lastRow="0" w:firstColumn="1" w:lastColumn="0" w:noHBand="0" w:noVBand="1"/>
      </w:tblPr>
      <w:tblGrid>
        <w:gridCol w:w="3775"/>
        <w:gridCol w:w="1710"/>
        <w:gridCol w:w="1260"/>
      </w:tblGrid>
      <w:tr w:rsidR="00876EAE" w:rsidRPr="00876EAE" w:rsidTr="00DC2717">
        <w:trPr>
          <w:trHeight w:val="300"/>
        </w:trPr>
        <w:tc>
          <w:tcPr>
            <w:tcW w:w="3775" w:type="dxa"/>
            <w:noWrap/>
            <w:hideMark/>
          </w:tcPr>
          <w:p w:rsidR="00876EAE" w:rsidRPr="00876EAE" w:rsidRDefault="00876EAE" w:rsidP="00876EAE">
            <w:pP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Difference</w:t>
            </w:r>
          </w:p>
        </w:tc>
        <w:tc>
          <w:tcPr>
            <w:tcW w:w="171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mu(D)-mu(H)</w:t>
            </w:r>
          </w:p>
        </w:tc>
        <w:tc>
          <w:tcPr>
            <w:tcW w:w="126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p>
        </w:tc>
      </w:tr>
      <w:tr w:rsidR="00876EAE" w:rsidRPr="00876EAE" w:rsidTr="00DC2717">
        <w:trPr>
          <w:trHeight w:val="300"/>
        </w:trPr>
        <w:tc>
          <w:tcPr>
            <w:tcW w:w="3775" w:type="dxa"/>
            <w:noWrap/>
            <w:hideMark/>
          </w:tcPr>
          <w:p w:rsidR="00876EAE" w:rsidRPr="00876EAE" w:rsidRDefault="00876EAE" w:rsidP="00DC2717">
            <w:pP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Es</w:t>
            </w:r>
            <w:r w:rsidR="00DC2717">
              <w:rPr>
                <w:rFonts w:ascii="Times New Roman" w:eastAsia="Times New Roman" w:hAnsi="Times New Roman" w:cs="Times New Roman"/>
                <w:color w:val="000000"/>
                <w:sz w:val="24"/>
                <w:szCs w:val="24"/>
              </w:rPr>
              <w:t>t</w:t>
            </w:r>
            <w:r w:rsidRPr="00876EAE">
              <w:rPr>
                <w:rFonts w:ascii="Times New Roman" w:eastAsia="Times New Roman" w:hAnsi="Times New Roman" w:cs="Times New Roman"/>
                <w:color w:val="000000"/>
                <w:sz w:val="24"/>
                <w:szCs w:val="24"/>
              </w:rPr>
              <w:t>imate for difference</w:t>
            </w:r>
          </w:p>
        </w:tc>
        <w:tc>
          <w:tcPr>
            <w:tcW w:w="171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-18.5</w:t>
            </w:r>
          </w:p>
        </w:tc>
        <w:tc>
          <w:tcPr>
            <w:tcW w:w="126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p>
        </w:tc>
      </w:tr>
      <w:tr w:rsidR="00876EAE" w:rsidRPr="00876EAE" w:rsidTr="00DC2717">
        <w:trPr>
          <w:trHeight w:val="300"/>
        </w:trPr>
        <w:tc>
          <w:tcPr>
            <w:tcW w:w="3775" w:type="dxa"/>
            <w:noWrap/>
            <w:hideMark/>
          </w:tcPr>
          <w:p w:rsidR="00876EAE" w:rsidRPr="00876EAE" w:rsidRDefault="00876EAE" w:rsidP="00876EAE">
            <w:pP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95% CI for difference</w:t>
            </w:r>
          </w:p>
        </w:tc>
        <w:tc>
          <w:tcPr>
            <w:tcW w:w="171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-69.1, 32.1</w:t>
            </w:r>
          </w:p>
        </w:tc>
        <w:tc>
          <w:tcPr>
            <w:tcW w:w="126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p>
        </w:tc>
      </w:tr>
      <w:tr w:rsidR="00876EAE" w:rsidRPr="00876EAE" w:rsidTr="00DC2717">
        <w:trPr>
          <w:trHeight w:val="300"/>
        </w:trPr>
        <w:tc>
          <w:tcPr>
            <w:tcW w:w="3775" w:type="dxa"/>
            <w:noWrap/>
            <w:hideMark/>
          </w:tcPr>
          <w:p w:rsidR="00876EAE" w:rsidRPr="00876EAE" w:rsidRDefault="00876EAE" w:rsidP="00876EAE">
            <w:pP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T-Test for difference = 0 (vs not =):</w:t>
            </w:r>
          </w:p>
        </w:tc>
        <w:tc>
          <w:tcPr>
            <w:tcW w:w="171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T-Value</w:t>
            </w:r>
          </w:p>
        </w:tc>
        <w:tc>
          <w:tcPr>
            <w:tcW w:w="126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-1.02</w:t>
            </w:r>
          </w:p>
        </w:tc>
      </w:tr>
      <w:tr w:rsidR="00876EAE" w:rsidRPr="00876EAE" w:rsidTr="00DC2717">
        <w:trPr>
          <w:trHeight w:val="300"/>
        </w:trPr>
        <w:tc>
          <w:tcPr>
            <w:tcW w:w="3775"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p>
        </w:tc>
        <w:tc>
          <w:tcPr>
            <w:tcW w:w="171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P-value</w:t>
            </w:r>
          </w:p>
        </w:tc>
        <w:tc>
          <w:tcPr>
            <w:tcW w:w="126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0.367</w:t>
            </w:r>
          </w:p>
        </w:tc>
      </w:tr>
      <w:tr w:rsidR="00876EAE" w:rsidRPr="00876EAE" w:rsidTr="00DC2717">
        <w:trPr>
          <w:trHeight w:val="300"/>
        </w:trPr>
        <w:tc>
          <w:tcPr>
            <w:tcW w:w="3775"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p>
        </w:tc>
        <w:tc>
          <w:tcPr>
            <w:tcW w:w="171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DF</w:t>
            </w:r>
          </w:p>
        </w:tc>
        <w:tc>
          <w:tcPr>
            <w:tcW w:w="1260" w:type="dxa"/>
            <w:noWrap/>
            <w:hideMark/>
          </w:tcPr>
          <w:p w:rsidR="00876EAE" w:rsidRPr="00876EAE" w:rsidRDefault="00876EAE" w:rsidP="00876EAE">
            <w:pPr>
              <w:jc w:val="center"/>
              <w:rPr>
                <w:rFonts w:ascii="Times New Roman" w:eastAsia="Times New Roman" w:hAnsi="Times New Roman" w:cs="Times New Roman"/>
                <w:color w:val="000000"/>
                <w:sz w:val="24"/>
                <w:szCs w:val="24"/>
              </w:rPr>
            </w:pPr>
            <w:r w:rsidRPr="00876EAE">
              <w:rPr>
                <w:rFonts w:ascii="Times New Roman" w:eastAsia="Times New Roman" w:hAnsi="Times New Roman" w:cs="Times New Roman"/>
                <w:color w:val="000000"/>
                <w:sz w:val="24"/>
                <w:szCs w:val="24"/>
              </w:rPr>
              <w:t>4</w:t>
            </w:r>
          </w:p>
        </w:tc>
      </w:tr>
    </w:tbl>
    <w:p w:rsidR="00876EAE" w:rsidRDefault="00876EAE" w:rsidP="001D2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mu=mean; D=diseased; H=healthy; </w:t>
      </w:r>
    </w:p>
    <w:p w:rsidR="00876EAE" w:rsidRDefault="00876EAE" w:rsidP="001D2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CI=confidence interval</w:t>
      </w:r>
    </w:p>
    <w:p w:rsidR="000D0B07" w:rsidRDefault="00876EAE" w:rsidP="001D2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DF=degrees of freedom</w:t>
      </w:r>
    </w:p>
    <w:p w:rsidR="00DC2717" w:rsidRDefault="00DC2717" w:rsidP="001D23B6">
      <w:pPr>
        <w:spacing w:after="0" w:line="240" w:lineRule="auto"/>
        <w:jc w:val="both"/>
        <w:rPr>
          <w:rFonts w:ascii="Times New Roman" w:hAnsi="Times New Roman" w:cs="Times New Roman"/>
          <w:sz w:val="24"/>
          <w:szCs w:val="24"/>
        </w:rPr>
      </w:pPr>
    </w:p>
    <w:p w:rsidR="000C2F1D" w:rsidRDefault="001B2510" w:rsidP="000C2F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mean distance of diseased colonies from diseased nearest neighbors was 44.5cm, while the mean distance of diseased colonies from healthy nearest neighbors was larger at 63cm (Table 3).  </w:t>
      </w:r>
      <w:r w:rsidR="00507DD5">
        <w:rPr>
          <w:rFonts w:ascii="Times New Roman" w:hAnsi="Times New Roman" w:cs="Times New Roman"/>
          <w:sz w:val="24"/>
          <w:szCs w:val="24"/>
        </w:rPr>
        <w:t xml:space="preserve">Despite the smaller average of distance from the diseased nearest neighbor compared to the distance from the healthy nearest neighbor, the t-test output indicates that there is no difference between disease status </w:t>
      </w:r>
      <w:r w:rsidR="00AF4931">
        <w:rPr>
          <w:rFonts w:ascii="Times New Roman" w:hAnsi="Times New Roman" w:cs="Times New Roman"/>
          <w:sz w:val="24"/>
          <w:szCs w:val="24"/>
        </w:rPr>
        <w:t xml:space="preserve">of the nearest neighbor </w:t>
      </w:r>
      <w:r w:rsidR="00507DD5">
        <w:rPr>
          <w:rFonts w:ascii="Times New Roman" w:hAnsi="Times New Roman" w:cs="Times New Roman"/>
          <w:sz w:val="24"/>
          <w:szCs w:val="24"/>
        </w:rPr>
        <w:t xml:space="preserve">and </w:t>
      </w:r>
      <w:r w:rsidR="00AF4931">
        <w:rPr>
          <w:rFonts w:ascii="Times New Roman" w:hAnsi="Times New Roman" w:cs="Times New Roman"/>
          <w:sz w:val="24"/>
          <w:szCs w:val="24"/>
        </w:rPr>
        <w:t xml:space="preserve">its </w:t>
      </w:r>
      <w:r w:rsidR="00507DD5">
        <w:rPr>
          <w:rFonts w:ascii="Times New Roman" w:hAnsi="Times New Roman" w:cs="Times New Roman"/>
          <w:sz w:val="24"/>
          <w:szCs w:val="24"/>
        </w:rPr>
        <w:t xml:space="preserve">distance from </w:t>
      </w:r>
      <w:r w:rsidR="00AF4931">
        <w:rPr>
          <w:rFonts w:ascii="Times New Roman" w:hAnsi="Times New Roman" w:cs="Times New Roman"/>
          <w:sz w:val="24"/>
          <w:szCs w:val="24"/>
        </w:rPr>
        <w:t xml:space="preserve">the </w:t>
      </w:r>
      <w:r w:rsidR="00507DD5">
        <w:rPr>
          <w:rFonts w:ascii="Times New Roman" w:hAnsi="Times New Roman" w:cs="Times New Roman"/>
          <w:sz w:val="24"/>
          <w:szCs w:val="24"/>
        </w:rPr>
        <w:t xml:space="preserve">diseased colony.  </w:t>
      </w:r>
      <w:r w:rsidR="000C2F1D">
        <w:rPr>
          <w:rFonts w:ascii="Times New Roman" w:hAnsi="Times New Roman" w:cs="Times New Roman"/>
          <w:sz w:val="24"/>
          <w:szCs w:val="24"/>
        </w:rPr>
        <w:t>The p-value was 0.367, larger than the alpha value of 0.05</w:t>
      </w:r>
      <w:r w:rsidR="009A5006">
        <w:rPr>
          <w:rFonts w:ascii="Times New Roman" w:hAnsi="Times New Roman" w:cs="Times New Roman"/>
          <w:sz w:val="24"/>
          <w:szCs w:val="24"/>
        </w:rPr>
        <w:t xml:space="preserve"> (Table 4)</w:t>
      </w:r>
      <w:r w:rsidR="000C2F1D">
        <w:rPr>
          <w:rFonts w:ascii="Times New Roman" w:hAnsi="Times New Roman" w:cs="Times New Roman"/>
          <w:sz w:val="24"/>
          <w:szCs w:val="24"/>
        </w:rPr>
        <w:t xml:space="preserve">.  Perhaps a larger sample size would show a statistically significant difference.  </w:t>
      </w:r>
    </w:p>
    <w:p w:rsidR="000C2F1D" w:rsidRPr="009A5006" w:rsidRDefault="000C2F1D" w:rsidP="001D23B6">
      <w:pPr>
        <w:spacing w:after="0" w:line="240" w:lineRule="auto"/>
        <w:jc w:val="both"/>
        <w:rPr>
          <w:rFonts w:ascii="Times New Roman" w:hAnsi="Times New Roman" w:cs="Times New Roman"/>
          <w:b/>
          <w:sz w:val="24"/>
          <w:szCs w:val="24"/>
        </w:rPr>
      </w:pPr>
    </w:p>
    <w:p w:rsidR="0075544A" w:rsidRDefault="0075544A" w:rsidP="001D23B6">
      <w:pPr>
        <w:spacing w:after="0" w:line="240" w:lineRule="auto"/>
        <w:jc w:val="both"/>
        <w:rPr>
          <w:rFonts w:ascii="Times New Roman" w:hAnsi="Times New Roman" w:cs="Times New Roman"/>
          <w:sz w:val="24"/>
          <w:szCs w:val="24"/>
        </w:rPr>
      </w:pPr>
      <w:r w:rsidRPr="009A5006">
        <w:rPr>
          <w:rFonts w:ascii="Times New Roman" w:hAnsi="Times New Roman" w:cs="Times New Roman"/>
          <w:b/>
          <w:sz w:val="24"/>
          <w:szCs w:val="24"/>
        </w:rPr>
        <w:t xml:space="preserve">Table </w:t>
      </w:r>
      <w:r w:rsidR="009A5006">
        <w:rPr>
          <w:rFonts w:ascii="Times New Roman" w:hAnsi="Times New Roman" w:cs="Times New Roman"/>
          <w:b/>
          <w:sz w:val="24"/>
          <w:szCs w:val="24"/>
        </w:rPr>
        <w:t>5</w:t>
      </w:r>
      <w:r w:rsidRPr="009A5006">
        <w:rPr>
          <w:rFonts w:ascii="Times New Roman" w:hAnsi="Times New Roman" w:cs="Times New Roman"/>
          <w:b/>
          <w:sz w:val="24"/>
          <w:szCs w:val="24"/>
        </w:rPr>
        <w:t>.</w:t>
      </w:r>
      <w:r>
        <w:rPr>
          <w:rFonts w:ascii="Times New Roman" w:hAnsi="Times New Roman" w:cs="Times New Roman"/>
          <w:sz w:val="24"/>
          <w:szCs w:val="24"/>
        </w:rPr>
        <w:t xml:space="preserve"> Fisher’s exact test input</w:t>
      </w:r>
      <w:r w:rsidR="00F57B17">
        <w:rPr>
          <w:rFonts w:ascii="Times New Roman" w:hAnsi="Times New Roman" w:cs="Times New Roman"/>
          <w:sz w:val="24"/>
          <w:szCs w:val="24"/>
        </w:rPr>
        <w:t xml:space="preserve"> and output</w:t>
      </w:r>
      <w:r>
        <w:rPr>
          <w:rFonts w:ascii="Times New Roman" w:hAnsi="Times New Roman" w:cs="Times New Roman"/>
          <w:sz w:val="24"/>
          <w:szCs w:val="24"/>
        </w:rPr>
        <w:t xml:space="preserve"> of disease status of colony and nearest neighbor</w:t>
      </w:r>
      <w:r w:rsidR="009A5006">
        <w:rPr>
          <w:rFonts w:ascii="Times New Roman" w:hAnsi="Times New Roman" w:cs="Times New Roman"/>
          <w:sz w:val="24"/>
          <w:szCs w:val="24"/>
        </w:rPr>
        <w:t>. Instead of percentages</w:t>
      </w:r>
      <w:r w:rsidR="00F57B17">
        <w:rPr>
          <w:rFonts w:ascii="Times New Roman" w:hAnsi="Times New Roman" w:cs="Times New Roman"/>
          <w:sz w:val="24"/>
          <w:szCs w:val="24"/>
        </w:rPr>
        <w:t xml:space="preserve"> recorded into the table</w:t>
      </w:r>
      <w:r w:rsidR="009A5006">
        <w:rPr>
          <w:rFonts w:ascii="Times New Roman" w:hAnsi="Times New Roman" w:cs="Times New Roman"/>
          <w:sz w:val="24"/>
          <w:szCs w:val="24"/>
        </w:rPr>
        <w:t>,</w:t>
      </w:r>
      <w:r w:rsidR="00F57B17">
        <w:rPr>
          <w:rFonts w:ascii="Times New Roman" w:hAnsi="Times New Roman" w:cs="Times New Roman"/>
          <w:sz w:val="24"/>
          <w:szCs w:val="24"/>
        </w:rPr>
        <w:t xml:space="preserve"> as stated in the methods section</w:t>
      </w:r>
      <w:r>
        <w:rPr>
          <w:rFonts w:ascii="Times New Roman" w:hAnsi="Times New Roman" w:cs="Times New Roman"/>
          <w:sz w:val="24"/>
          <w:szCs w:val="24"/>
        </w:rPr>
        <w:t xml:space="preserve">, </w:t>
      </w:r>
      <w:r w:rsidR="00AF4931">
        <w:rPr>
          <w:rFonts w:ascii="Times New Roman" w:hAnsi="Times New Roman" w:cs="Times New Roman"/>
          <w:sz w:val="24"/>
          <w:szCs w:val="24"/>
        </w:rPr>
        <w:t xml:space="preserve">colony </w:t>
      </w:r>
      <w:r>
        <w:rPr>
          <w:rFonts w:ascii="Times New Roman" w:hAnsi="Times New Roman" w:cs="Times New Roman"/>
          <w:sz w:val="24"/>
          <w:szCs w:val="24"/>
        </w:rPr>
        <w:t>counts were recorded into the table</w:t>
      </w:r>
      <w:r w:rsidR="00F57B17">
        <w:rPr>
          <w:rFonts w:ascii="Times New Roman" w:hAnsi="Times New Roman" w:cs="Times New Roman"/>
          <w:sz w:val="24"/>
          <w:szCs w:val="24"/>
        </w:rPr>
        <w:t>.</w:t>
      </w:r>
    </w:p>
    <w:tbl>
      <w:tblPr>
        <w:tblStyle w:val="TableGrid"/>
        <w:tblW w:w="5220" w:type="dxa"/>
        <w:tblLook w:val="04A0" w:firstRow="1" w:lastRow="0" w:firstColumn="1" w:lastColumn="0" w:noHBand="0" w:noVBand="1"/>
      </w:tblPr>
      <w:tblGrid>
        <w:gridCol w:w="2000"/>
        <w:gridCol w:w="960"/>
        <w:gridCol w:w="960"/>
        <w:gridCol w:w="1300"/>
      </w:tblGrid>
      <w:tr w:rsidR="0075544A" w:rsidRPr="0075544A" w:rsidTr="0075544A">
        <w:trPr>
          <w:trHeight w:val="300"/>
        </w:trPr>
        <w:tc>
          <w:tcPr>
            <w:tcW w:w="2000" w:type="dxa"/>
            <w:noWrap/>
            <w:hideMark/>
          </w:tcPr>
          <w:p w:rsidR="0075544A" w:rsidRPr="0075544A" w:rsidRDefault="0075544A" w:rsidP="0075544A">
            <w:pPr>
              <w:jc w:val="center"/>
              <w:rPr>
                <w:rFonts w:ascii="Times New Roman" w:eastAsia="Times New Roman" w:hAnsi="Times New Roman" w:cs="Times New Roman"/>
                <w:color w:val="000000"/>
                <w:sz w:val="24"/>
                <w:szCs w:val="24"/>
              </w:rPr>
            </w:pPr>
            <w:r w:rsidRPr="0075544A">
              <w:rPr>
                <w:rFonts w:ascii="Times New Roman" w:eastAsia="Times New Roman" w:hAnsi="Times New Roman" w:cs="Times New Roman"/>
                <w:color w:val="000000"/>
                <w:sz w:val="24"/>
                <w:szCs w:val="24"/>
              </w:rPr>
              <w:t>Disease status</w:t>
            </w:r>
          </w:p>
        </w:tc>
        <w:tc>
          <w:tcPr>
            <w:tcW w:w="960" w:type="dxa"/>
            <w:noWrap/>
            <w:hideMark/>
          </w:tcPr>
          <w:p w:rsidR="0075544A" w:rsidRPr="0075544A" w:rsidRDefault="00F57B17" w:rsidP="00F57B1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NN H</w:t>
            </w:r>
          </w:p>
        </w:tc>
        <w:tc>
          <w:tcPr>
            <w:tcW w:w="960" w:type="dxa"/>
            <w:noWrap/>
            <w:hideMark/>
          </w:tcPr>
          <w:p w:rsidR="0075544A" w:rsidRPr="0075544A" w:rsidRDefault="0075544A" w:rsidP="00F57B17">
            <w:pPr>
              <w:jc w:val="center"/>
              <w:rPr>
                <w:rFonts w:ascii="Times New Roman" w:eastAsia="Times New Roman" w:hAnsi="Times New Roman" w:cs="Times New Roman"/>
                <w:sz w:val="24"/>
                <w:szCs w:val="24"/>
              </w:rPr>
            </w:pPr>
            <w:r w:rsidRPr="0075544A">
              <w:rPr>
                <w:rFonts w:ascii="Times New Roman" w:eastAsia="Times New Roman" w:hAnsi="Times New Roman" w:cs="Times New Roman"/>
                <w:sz w:val="24"/>
                <w:szCs w:val="24"/>
              </w:rPr>
              <w:t xml:space="preserve">NN </w:t>
            </w:r>
            <w:r w:rsidR="00F57B17">
              <w:rPr>
                <w:rFonts w:ascii="Times New Roman" w:eastAsia="Times New Roman" w:hAnsi="Times New Roman" w:cs="Times New Roman"/>
                <w:sz w:val="24"/>
                <w:szCs w:val="24"/>
              </w:rPr>
              <w:t>D</w:t>
            </w:r>
          </w:p>
        </w:tc>
        <w:tc>
          <w:tcPr>
            <w:tcW w:w="1300" w:type="dxa"/>
            <w:noWrap/>
            <w:hideMark/>
          </w:tcPr>
          <w:p w:rsidR="0075544A" w:rsidRPr="0075544A" w:rsidRDefault="0075544A" w:rsidP="0075544A">
            <w:pPr>
              <w:jc w:val="center"/>
              <w:rPr>
                <w:rFonts w:ascii="Times New Roman" w:eastAsia="Times New Roman" w:hAnsi="Times New Roman" w:cs="Times New Roman"/>
                <w:sz w:val="24"/>
                <w:szCs w:val="24"/>
              </w:rPr>
            </w:pPr>
            <w:r w:rsidRPr="0075544A">
              <w:rPr>
                <w:rFonts w:ascii="Times New Roman" w:eastAsia="Times New Roman" w:hAnsi="Times New Roman" w:cs="Times New Roman"/>
                <w:sz w:val="24"/>
                <w:szCs w:val="24"/>
              </w:rPr>
              <w:t>Total</w:t>
            </w:r>
          </w:p>
        </w:tc>
      </w:tr>
      <w:tr w:rsidR="0075544A" w:rsidRPr="0075544A" w:rsidTr="0075544A">
        <w:trPr>
          <w:trHeight w:val="300"/>
        </w:trPr>
        <w:tc>
          <w:tcPr>
            <w:tcW w:w="2000" w:type="dxa"/>
            <w:noWrap/>
            <w:hideMark/>
          </w:tcPr>
          <w:p w:rsidR="0075544A" w:rsidRPr="0075544A" w:rsidRDefault="00F57B17" w:rsidP="007554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960" w:type="dxa"/>
            <w:noWrap/>
            <w:hideMark/>
          </w:tcPr>
          <w:p w:rsidR="0075544A" w:rsidRPr="0075544A" w:rsidRDefault="00F57B17" w:rsidP="007554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noWrap/>
            <w:hideMark/>
          </w:tcPr>
          <w:p w:rsidR="0075544A" w:rsidRPr="0075544A" w:rsidRDefault="00F57B17" w:rsidP="007554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00" w:type="dxa"/>
            <w:noWrap/>
            <w:hideMark/>
          </w:tcPr>
          <w:p w:rsidR="0075544A" w:rsidRPr="0075544A" w:rsidRDefault="0075544A" w:rsidP="0075544A">
            <w:pPr>
              <w:jc w:val="center"/>
              <w:rPr>
                <w:rFonts w:ascii="Times New Roman" w:eastAsia="Times New Roman" w:hAnsi="Times New Roman" w:cs="Times New Roman"/>
                <w:color w:val="000000"/>
                <w:sz w:val="24"/>
                <w:szCs w:val="24"/>
              </w:rPr>
            </w:pPr>
            <w:r w:rsidRPr="0075544A">
              <w:rPr>
                <w:rFonts w:ascii="Times New Roman" w:eastAsia="Times New Roman" w:hAnsi="Times New Roman" w:cs="Times New Roman"/>
                <w:color w:val="000000"/>
                <w:sz w:val="24"/>
                <w:szCs w:val="24"/>
              </w:rPr>
              <w:t>5</w:t>
            </w:r>
          </w:p>
        </w:tc>
      </w:tr>
      <w:tr w:rsidR="0075544A" w:rsidRPr="0075544A" w:rsidTr="0075544A">
        <w:trPr>
          <w:trHeight w:val="300"/>
        </w:trPr>
        <w:tc>
          <w:tcPr>
            <w:tcW w:w="2000" w:type="dxa"/>
            <w:noWrap/>
            <w:hideMark/>
          </w:tcPr>
          <w:p w:rsidR="0075544A" w:rsidRPr="0075544A" w:rsidRDefault="00F57B17" w:rsidP="007554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960" w:type="dxa"/>
            <w:noWrap/>
            <w:hideMark/>
          </w:tcPr>
          <w:p w:rsidR="0075544A" w:rsidRPr="0075544A" w:rsidRDefault="00F57B17" w:rsidP="007554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noWrap/>
            <w:hideMark/>
          </w:tcPr>
          <w:p w:rsidR="0075544A" w:rsidRPr="0075544A" w:rsidRDefault="00F57B17" w:rsidP="007554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00" w:type="dxa"/>
            <w:noWrap/>
            <w:hideMark/>
          </w:tcPr>
          <w:p w:rsidR="0075544A" w:rsidRPr="0075544A" w:rsidRDefault="0075544A" w:rsidP="0075544A">
            <w:pPr>
              <w:jc w:val="center"/>
              <w:rPr>
                <w:rFonts w:ascii="Times New Roman" w:eastAsia="Times New Roman" w:hAnsi="Times New Roman" w:cs="Times New Roman"/>
                <w:color w:val="000000"/>
                <w:sz w:val="24"/>
                <w:szCs w:val="24"/>
              </w:rPr>
            </w:pPr>
            <w:r w:rsidRPr="0075544A">
              <w:rPr>
                <w:rFonts w:ascii="Times New Roman" w:eastAsia="Times New Roman" w:hAnsi="Times New Roman" w:cs="Times New Roman"/>
                <w:color w:val="000000"/>
                <w:sz w:val="24"/>
                <w:szCs w:val="24"/>
              </w:rPr>
              <w:t>5</w:t>
            </w:r>
          </w:p>
        </w:tc>
      </w:tr>
      <w:tr w:rsidR="0075544A" w:rsidRPr="0075544A" w:rsidTr="0075544A">
        <w:trPr>
          <w:trHeight w:val="300"/>
        </w:trPr>
        <w:tc>
          <w:tcPr>
            <w:tcW w:w="2000" w:type="dxa"/>
            <w:noWrap/>
            <w:hideMark/>
          </w:tcPr>
          <w:p w:rsidR="0075544A" w:rsidRPr="0075544A" w:rsidRDefault="0075544A" w:rsidP="0075544A">
            <w:pPr>
              <w:jc w:val="center"/>
              <w:rPr>
                <w:rFonts w:ascii="Times New Roman" w:eastAsia="Times New Roman" w:hAnsi="Times New Roman" w:cs="Times New Roman"/>
                <w:color w:val="000000"/>
                <w:sz w:val="24"/>
                <w:szCs w:val="24"/>
              </w:rPr>
            </w:pPr>
            <w:r w:rsidRPr="0075544A">
              <w:rPr>
                <w:rFonts w:ascii="Times New Roman" w:eastAsia="Times New Roman" w:hAnsi="Times New Roman" w:cs="Times New Roman"/>
                <w:color w:val="000000"/>
                <w:sz w:val="24"/>
                <w:szCs w:val="24"/>
              </w:rPr>
              <w:t>Total</w:t>
            </w:r>
          </w:p>
        </w:tc>
        <w:tc>
          <w:tcPr>
            <w:tcW w:w="960" w:type="dxa"/>
            <w:noWrap/>
            <w:hideMark/>
          </w:tcPr>
          <w:p w:rsidR="0075544A" w:rsidRPr="0075544A" w:rsidRDefault="00F57B17" w:rsidP="007554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noWrap/>
            <w:hideMark/>
          </w:tcPr>
          <w:p w:rsidR="0075544A" w:rsidRPr="0075544A" w:rsidRDefault="00F57B17" w:rsidP="007554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00" w:type="dxa"/>
            <w:noWrap/>
            <w:hideMark/>
          </w:tcPr>
          <w:p w:rsidR="0075544A" w:rsidRPr="0075544A" w:rsidRDefault="0075544A" w:rsidP="0075544A">
            <w:pPr>
              <w:jc w:val="center"/>
              <w:rPr>
                <w:rFonts w:ascii="Times New Roman" w:eastAsia="Times New Roman" w:hAnsi="Times New Roman" w:cs="Times New Roman"/>
                <w:color w:val="000000"/>
                <w:sz w:val="24"/>
                <w:szCs w:val="24"/>
              </w:rPr>
            </w:pPr>
            <w:r w:rsidRPr="0075544A">
              <w:rPr>
                <w:rFonts w:ascii="Times New Roman" w:eastAsia="Times New Roman" w:hAnsi="Times New Roman" w:cs="Times New Roman"/>
                <w:color w:val="000000"/>
                <w:sz w:val="24"/>
                <w:szCs w:val="24"/>
              </w:rPr>
              <w:t>10</w:t>
            </w:r>
          </w:p>
        </w:tc>
      </w:tr>
      <w:tr w:rsidR="00F57B17" w:rsidRPr="0075544A" w:rsidTr="0075544A">
        <w:trPr>
          <w:trHeight w:val="300"/>
        </w:trPr>
        <w:tc>
          <w:tcPr>
            <w:tcW w:w="2000" w:type="dxa"/>
            <w:noWrap/>
          </w:tcPr>
          <w:p w:rsidR="00F57B17" w:rsidRPr="0075544A" w:rsidRDefault="00F57B17" w:rsidP="007554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Fisher’s exact test</w:t>
            </w:r>
          </w:p>
        </w:tc>
        <w:tc>
          <w:tcPr>
            <w:tcW w:w="960" w:type="dxa"/>
            <w:noWrap/>
          </w:tcPr>
          <w:p w:rsidR="00F57B17" w:rsidRPr="0075544A" w:rsidRDefault="00F57B17" w:rsidP="0075544A">
            <w:pPr>
              <w:jc w:val="center"/>
              <w:rPr>
                <w:rFonts w:ascii="Times New Roman" w:eastAsia="Times New Roman" w:hAnsi="Times New Roman" w:cs="Times New Roman"/>
                <w:color w:val="000000"/>
                <w:sz w:val="24"/>
                <w:szCs w:val="24"/>
              </w:rPr>
            </w:pPr>
          </w:p>
        </w:tc>
        <w:tc>
          <w:tcPr>
            <w:tcW w:w="960" w:type="dxa"/>
            <w:noWrap/>
          </w:tcPr>
          <w:p w:rsidR="00F57B17" w:rsidRPr="0075544A" w:rsidRDefault="00F57B17" w:rsidP="0075544A">
            <w:pPr>
              <w:jc w:val="center"/>
              <w:rPr>
                <w:rFonts w:ascii="Times New Roman" w:eastAsia="Times New Roman" w:hAnsi="Times New Roman" w:cs="Times New Roman"/>
                <w:color w:val="000000"/>
                <w:sz w:val="24"/>
                <w:szCs w:val="24"/>
              </w:rPr>
            </w:pPr>
          </w:p>
        </w:tc>
        <w:tc>
          <w:tcPr>
            <w:tcW w:w="1300" w:type="dxa"/>
            <w:noWrap/>
          </w:tcPr>
          <w:p w:rsidR="00F57B17" w:rsidRPr="0075544A" w:rsidRDefault="00F57B17" w:rsidP="0075544A">
            <w:pPr>
              <w:jc w:val="center"/>
              <w:rPr>
                <w:rFonts w:ascii="Times New Roman" w:eastAsia="Times New Roman" w:hAnsi="Times New Roman" w:cs="Times New Roman"/>
                <w:color w:val="000000"/>
                <w:sz w:val="24"/>
                <w:szCs w:val="24"/>
              </w:rPr>
            </w:pPr>
          </w:p>
        </w:tc>
      </w:tr>
      <w:tr w:rsidR="00F57B17" w:rsidRPr="0075544A" w:rsidTr="0075544A">
        <w:trPr>
          <w:trHeight w:val="300"/>
        </w:trPr>
        <w:tc>
          <w:tcPr>
            <w:tcW w:w="2000" w:type="dxa"/>
            <w:noWrap/>
          </w:tcPr>
          <w:p w:rsidR="00F57B17" w:rsidRDefault="00F57B17" w:rsidP="007554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p-value</w:t>
            </w:r>
          </w:p>
        </w:tc>
        <w:tc>
          <w:tcPr>
            <w:tcW w:w="960" w:type="dxa"/>
            <w:noWrap/>
          </w:tcPr>
          <w:p w:rsidR="00F57B17" w:rsidRPr="0075544A" w:rsidRDefault="00F57B17" w:rsidP="007554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noWrap/>
          </w:tcPr>
          <w:p w:rsidR="00F57B17" w:rsidRPr="0075544A" w:rsidRDefault="00F57B17" w:rsidP="0075544A">
            <w:pPr>
              <w:jc w:val="center"/>
              <w:rPr>
                <w:rFonts w:ascii="Times New Roman" w:eastAsia="Times New Roman" w:hAnsi="Times New Roman" w:cs="Times New Roman"/>
                <w:color w:val="000000"/>
                <w:sz w:val="24"/>
                <w:szCs w:val="24"/>
              </w:rPr>
            </w:pPr>
          </w:p>
        </w:tc>
        <w:tc>
          <w:tcPr>
            <w:tcW w:w="1300" w:type="dxa"/>
            <w:noWrap/>
          </w:tcPr>
          <w:p w:rsidR="00F57B17" w:rsidRPr="0075544A" w:rsidRDefault="00F57B17" w:rsidP="0075544A">
            <w:pPr>
              <w:jc w:val="center"/>
              <w:rPr>
                <w:rFonts w:ascii="Times New Roman" w:eastAsia="Times New Roman" w:hAnsi="Times New Roman" w:cs="Times New Roman"/>
                <w:color w:val="000000"/>
                <w:sz w:val="24"/>
                <w:szCs w:val="24"/>
              </w:rPr>
            </w:pPr>
          </w:p>
        </w:tc>
      </w:tr>
    </w:tbl>
    <w:p w:rsidR="0075544A" w:rsidRDefault="009A5006" w:rsidP="001D2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NN=nearest neighbor; H=healthy; D=disease</w:t>
      </w:r>
    </w:p>
    <w:p w:rsidR="009A5006" w:rsidRDefault="009A5006" w:rsidP="001D23B6">
      <w:pPr>
        <w:spacing w:after="0" w:line="240" w:lineRule="auto"/>
        <w:jc w:val="both"/>
        <w:rPr>
          <w:rFonts w:ascii="Times New Roman" w:hAnsi="Times New Roman" w:cs="Times New Roman"/>
          <w:sz w:val="24"/>
          <w:szCs w:val="24"/>
        </w:rPr>
      </w:pPr>
    </w:p>
    <w:p w:rsidR="009A5006" w:rsidRDefault="00F57B17" w:rsidP="009A50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probability of a diseased colony’s nearest neighbor also being diseased was not proven by the Fisher’s exact test.  The p-value was 1, meaning that the sample size analyzed was too small to indicate a pattern</w:t>
      </w:r>
      <w:r w:rsidR="009A5006">
        <w:rPr>
          <w:rFonts w:ascii="Times New Roman" w:hAnsi="Times New Roman" w:cs="Times New Roman"/>
          <w:sz w:val="24"/>
          <w:szCs w:val="24"/>
        </w:rPr>
        <w:t xml:space="preserve"> (Table 4)</w:t>
      </w:r>
      <w:r>
        <w:rPr>
          <w:rFonts w:ascii="Times New Roman" w:hAnsi="Times New Roman" w:cs="Times New Roman"/>
          <w:sz w:val="24"/>
          <w:szCs w:val="24"/>
        </w:rPr>
        <w:t xml:space="preserve">.  However, the absolute values in each scenario correspond to the prediction that diseased colonies are more likely to have diseased neighbors than healthy </w:t>
      </w:r>
      <w:r w:rsidR="00AF4931">
        <w:rPr>
          <w:rFonts w:ascii="Times New Roman" w:hAnsi="Times New Roman" w:cs="Times New Roman"/>
          <w:sz w:val="24"/>
          <w:szCs w:val="24"/>
        </w:rPr>
        <w:t xml:space="preserve">‘neighboring </w:t>
      </w:r>
      <w:r w:rsidR="009A5006">
        <w:rPr>
          <w:rFonts w:ascii="Times New Roman" w:hAnsi="Times New Roman" w:cs="Times New Roman"/>
          <w:sz w:val="24"/>
          <w:szCs w:val="24"/>
        </w:rPr>
        <w:t>colonies.  T</w:t>
      </w:r>
      <w:r>
        <w:rPr>
          <w:rFonts w:ascii="Times New Roman" w:hAnsi="Times New Roman" w:cs="Times New Roman"/>
          <w:sz w:val="24"/>
          <w:szCs w:val="24"/>
        </w:rPr>
        <w:t>he data indicates that four of the diseased colonies</w:t>
      </w:r>
      <w:r w:rsidR="009A5006">
        <w:rPr>
          <w:rFonts w:ascii="Times New Roman" w:hAnsi="Times New Roman" w:cs="Times New Roman"/>
          <w:sz w:val="24"/>
          <w:szCs w:val="24"/>
        </w:rPr>
        <w:t>’</w:t>
      </w:r>
      <w:r>
        <w:rPr>
          <w:rFonts w:ascii="Times New Roman" w:hAnsi="Times New Roman" w:cs="Times New Roman"/>
          <w:sz w:val="24"/>
          <w:szCs w:val="24"/>
        </w:rPr>
        <w:t xml:space="preserve"> nearest neighbors were also dise</w:t>
      </w:r>
      <w:r w:rsidR="009A5006">
        <w:rPr>
          <w:rFonts w:ascii="Times New Roman" w:hAnsi="Times New Roman" w:cs="Times New Roman"/>
          <w:sz w:val="24"/>
          <w:szCs w:val="24"/>
        </w:rPr>
        <w:t>ased, while only one of the diseased colonie</w:t>
      </w:r>
      <w:r>
        <w:rPr>
          <w:rFonts w:ascii="Times New Roman" w:hAnsi="Times New Roman" w:cs="Times New Roman"/>
          <w:sz w:val="24"/>
          <w:szCs w:val="24"/>
        </w:rPr>
        <w:t>s</w:t>
      </w:r>
      <w:r w:rsidR="009A5006">
        <w:rPr>
          <w:rFonts w:ascii="Times New Roman" w:hAnsi="Times New Roman" w:cs="Times New Roman"/>
          <w:sz w:val="24"/>
          <w:szCs w:val="24"/>
        </w:rPr>
        <w:t>’ nearest</w:t>
      </w:r>
      <w:r>
        <w:rPr>
          <w:rFonts w:ascii="Times New Roman" w:hAnsi="Times New Roman" w:cs="Times New Roman"/>
          <w:sz w:val="24"/>
          <w:szCs w:val="24"/>
        </w:rPr>
        <w:t xml:space="preserve"> neighbors was healthy</w:t>
      </w:r>
      <w:r w:rsidR="009A5006">
        <w:rPr>
          <w:rFonts w:ascii="Times New Roman" w:hAnsi="Times New Roman" w:cs="Times New Roman"/>
          <w:sz w:val="24"/>
          <w:szCs w:val="24"/>
        </w:rPr>
        <w:t xml:space="preserve"> (Table 5)</w:t>
      </w:r>
      <w:r>
        <w:rPr>
          <w:rFonts w:ascii="Times New Roman" w:hAnsi="Times New Roman" w:cs="Times New Roman"/>
          <w:sz w:val="24"/>
          <w:szCs w:val="24"/>
        </w:rPr>
        <w:t>.  Meanwhile, the healthy colonies contradicted the prediction that healthy colonies are more likely to have healthy nearest neighbors because the number of healthy colonies with healthy nearest neighbors was only 2, while the number of healthy colonies with diseased neighbors was higher, 3</w:t>
      </w:r>
      <w:r w:rsidR="009A5006">
        <w:rPr>
          <w:rFonts w:ascii="Times New Roman" w:hAnsi="Times New Roman" w:cs="Times New Roman"/>
          <w:sz w:val="24"/>
          <w:szCs w:val="24"/>
        </w:rPr>
        <w:t xml:space="preserve"> (Table 5)</w:t>
      </w:r>
      <w:r>
        <w:rPr>
          <w:rFonts w:ascii="Times New Roman" w:hAnsi="Times New Roman" w:cs="Times New Roman"/>
          <w:sz w:val="24"/>
          <w:szCs w:val="24"/>
        </w:rPr>
        <w:t xml:space="preserve">. </w:t>
      </w:r>
    </w:p>
    <w:p w:rsidR="009A5006" w:rsidRDefault="009A5006" w:rsidP="009A5006">
      <w:pPr>
        <w:spacing w:after="0" w:line="240" w:lineRule="auto"/>
        <w:jc w:val="both"/>
        <w:rPr>
          <w:rFonts w:ascii="Times New Roman" w:hAnsi="Times New Roman" w:cs="Times New Roman"/>
          <w:sz w:val="24"/>
          <w:szCs w:val="24"/>
        </w:rPr>
      </w:pPr>
    </w:p>
    <w:p w:rsidR="009A5006" w:rsidRDefault="009A5006" w:rsidP="009A50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snail counts were too low to compare snail densities on diseased and healthy coral colonies (Table 2).</w:t>
      </w:r>
    </w:p>
    <w:p w:rsidR="00F57B17" w:rsidRDefault="00F57B17" w:rsidP="009A5006">
      <w:pPr>
        <w:spacing w:after="0" w:line="240" w:lineRule="auto"/>
        <w:jc w:val="both"/>
        <w:rPr>
          <w:rFonts w:ascii="Times New Roman" w:hAnsi="Times New Roman" w:cs="Times New Roman"/>
          <w:sz w:val="24"/>
          <w:szCs w:val="24"/>
        </w:rPr>
      </w:pPr>
    </w:p>
    <w:p w:rsidR="00876EAE" w:rsidRPr="001D23B6" w:rsidRDefault="00DC2717" w:rsidP="001D2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5006" w:rsidRDefault="009A5006" w:rsidP="004B14A5">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Discussion</w:t>
      </w:r>
    </w:p>
    <w:p w:rsidR="00577C80" w:rsidRDefault="00577C80" w:rsidP="009A5006">
      <w:pPr>
        <w:spacing w:after="0" w:line="240" w:lineRule="auto"/>
        <w:rPr>
          <w:rFonts w:ascii="Times New Roman" w:hAnsi="Times New Roman" w:cs="Times New Roman"/>
          <w:sz w:val="24"/>
          <w:szCs w:val="24"/>
        </w:rPr>
      </w:pPr>
    </w:p>
    <w:p w:rsidR="002D70FA" w:rsidRDefault="009A5006" w:rsidP="009A500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B2BD9">
        <w:rPr>
          <w:rFonts w:ascii="Times New Roman" w:hAnsi="Times New Roman" w:cs="Times New Roman"/>
          <w:sz w:val="24"/>
          <w:szCs w:val="24"/>
        </w:rPr>
        <w:t>T</w:t>
      </w:r>
      <w:r w:rsidR="002A31DD">
        <w:rPr>
          <w:rFonts w:ascii="Times New Roman" w:hAnsi="Times New Roman" w:cs="Times New Roman"/>
          <w:sz w:val="24"/>
          <w:szCs w:val="24"/>
        </w:rPr>
        <w:t xml:space="preserve">he spread of disease via fragmentation of diseased tissue and the presence of a vector based on distance from nearest neighbor of </w:t>
      </w:r>
      <w:r w:rsidR="00473818">
        <w:rPr>
          <w:rFonts w:ascii="Times New Roman" w:hAnsi="Times New Roman" w:cs="Times New Roman"/>
          <w:i/>
          <w:sz w:val="24"/>
          <w:szCs w:val="24"/>
        </w:rPr>
        <w:t>Coralliophila</w:t>
      </w:r>
      <w:r w:rsidR="002A31DD" w:rsidRPr="002A31DD">
        <w:rPr>
          <w:rFonts w:ascii="Times New Roman" w:hAnsi="Times New Roman" w:cs="Times New Roman"/>
          <w:i/>
          <w:sz w:val="24"/>
          <w:szCs w:val="24"/>
        </w:rPr>
        <w:t xml:space="preserve"> abbreviata</w:t>
      </w:r>
      <w:r w:rsidR="002A31DD">
        <w:rPr>
          <w:rFonts w:ascii="Times New Roman" w:hAnsi="Times New Roman" w:cs="Times New Roman"/>
          <w:sz w:val="24"/>
          <w:szCs w:val="24"/>
        </w:rPr>
        <w:t xml:space="preserve"> density could not be clarified by this project due to the small sample size.  Though the sample size</w:t>
      </w:r>
      <w:r w:rsidR="00F17F72">
        <w:rPr>
          <w:rFonts w:ascii="Times New Roman" w:hAnsi="Times New Roman" w:cs="Times New Roman"/>
          <w:sz w:val="24"/>
          <w:szCs w:val="24"/>
        </w:rPr>
        <w:t xml:space="preserve"> of the data</w:t>
      </w:r>
      <w:r w:rsidR="002A31DD">
        <w:rPr>
          <w:rFonts w:ascii="Times New Roman" w:hAnsi="Times New Roman" w:cs="Times New Roman"/>
          <w:sz w:val="24"/>
          <w:szCs w:val="24"/>
        </w:rPr>
        <w:t xml:space="preserve"> could not lead to statistically significant meaning, the</w:t>
      </w:r>
      <w:r w:rsidR="00F17F72">
        <w:rPr>
          <w:rFonts w:ascii="Times New Roman" w:hAnsi="Times New Roman" w:cs="Times New Roman"/>
          <w:sz w:val="24"/>
          <w:szCs w:val="24"/>
        </w:rPr>
        <w:t xml:space="preserve"> data did show trends</w:t>
      </w:r>
      <w:r w:rsidR="00792567">
        <w:rPr>
          <w:rFonts w:ascii="Times New Roman" w:hAnsi="Times New Roman" w:cs="Times New Roman"/>
          <w:sz w:val="24"/>
          <w:szCs w:val="24"/>
        </w:rPr>
        <w:t xml:space="preserve"> in regard to fragmentation</w:t>
      </w:r>
      <w:r w:rsidR="00F17F72">
        <w:rPr>
          <w:rFonts w:ascii="Times New Roman" w:hAnsi="Times New Roman" w:cs="Times New Roman"/>
          <w:sz w:val="24"/>
          <w:szCs w:val="24"/>
        </w:rPr>
        <w:t xml:space="preserve">.  </w:t>
      </w:r>
      <w:r w:rsidR="00C560C1">
        <w:rPr>
          <w:rFonts w:ascii="Times New Roman" w:hAnsi="Times New Roman" w:cs="Times New Roman"/>
          <w:sz w:val="24"/>
          <w:szCs w:val="24"/>
        </w:rPr>
        <w:t xml:space="preserve">The average distance between diseased-to-diseased colonies was smaller than the average distance between diseased-to-healthy colonies.  Also, the probability of a diseased colony having a diseased neighbor was greater than the probability of having a healthy nearest neighbor.  There </w:t>
      </w:r>
      <w:r w:rsidR="00792567">
        <w:rPr>
          <w:rFonts w:ascii="Times New Roman" w:hAnsi="Times New Roman" w:cs="Times New Roman"/>
          <w:sz w:val="24"/>
          <w:szCs w:val="24"/>
        </w:rPr>
        <w:t xml:space="preserve">were not enough </w:t>
      </w:r>
      <w:r w:rsidR="00792567" w:rsidRPr="006D5FFA">
        <w:rPr>
          <w:rFonts w:ascii="Times New Roman" w:hAnsi="Times New Roman" w:cs="Times New Roman"/>
          <w:i/>
          <w:sz w:val="24"/>
          <w:szCs w:val="24"/>
        </w:rPr>
        <w:t>Coralliophila abbreviata</w:t>
      </w:r>
      <w:r w:rsidR="00792567">
        <w:rPr>
          <w:rFonts w:ascii="Times New Roman" w:hAnsi="Times New Roman" w:cs="Times New Roman"/>
          <w:sz w:val="24"/>
          <w:szCs w:val="24"/>
        </w:rPr>
        <w:t>, snails, present in Curaçao to imply their role in the spread of disease.  Thus, the presence of this snail is not likely a major cause of disease outbreak in Curaçao</w:t>
      </w:r>
      <w:r w:rsidR="00C560C1">
        <w:rPr>
          <w:rFonts w:ascii="Times New Roman" w:hAnsi="Times New Roman" w:cs="Times New Roman"/>
          <w:sz w:val="24"/>
          <w:szCs w:val="24"/>
        </w:rPr>
        <w:t xml:space="preserve">.  </w:t>
      </w:r>
    </w:p>
    <w:p w:rsidR="00315C4D" w:rsidRDefault="00315C4D" w:rsidP="002D70F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address </w:t>
      </w:r>
      <w:r w:rsidR="0044521A">
        <w:rPr>
          <w:rFonts w:ascii="Times New Roman" w:hAnsi="Times New Roman" w:cs="Times New Roman"/>
          <w:sz w:val="24"/>
          <w:szCs w:val="24"/>
        </w:rPr>
        <w:t xml:space="preserve">the spread of coral disease based on fragmentation, distance to nearest neighbor, and the presence of a vector, snail </w:t>
      </w:r>
      <w:r w:rsidR="00AF4931">
        <w:rPr>
          <w:rFonts w:ascii="Times New Roman" w:hAnsi="Times New Roman" w:cs="Times New Roman"/>
          <w:sz w:val="24"/>
          <w:szCs w:val="24"/>
        </w:rPr>
        <w:t>density, additional colonies could</w:t>
      </w:r>
      <w:r w:rsidR="0044521A">
        <w:rPr>
          <w:rFonts w:ascii="Times New Roman" w:hAnsi="Times New Roman" w:cs="Times New Roman"/>
          <w:sz w:val="24"/>
          <w:szCs w:val="24"/>
        </w:rPr>
        <w:t xml:space="preserve"> be analyzed</w:t>
      </w:r>
      <w:r w:rsidR="00AF4931">
        <w:rPr>
          <w:rFonts w:ascii="Times New Roman" w:hAnsi="Times New Roman" w:cs="Times New Roman"/>
          <w:sz w:val="24"/>
          <w:szCs w:val="24"/>
        </w:rPr>
        <w:t xml:space="preserve"> in the future</w:t>
      </w:r>
      <w:r w:rsidR="0044521A">
        <w:rPr>
          <w:rFonts w:ascii="Times New Roman" w:hAnsi="Times New Roman" w:cs="Times New Roman"/>
          <w:sz w:val="24"/>
          <w:szCs w:val="24"/>
        </w:rPr>
        <w:t xml:space="preserve"> </w:t>
      </w:r>
      <w:r w:rsidR="00AF4931">
        <w:rPr>
          <w:rFonts w:ascii="Times New Roman" w:hAnsi="Times New Roman" w:cs="Times New Roman"/>
          <w:sz w:val="24"/>
          <w:szCs w:val="24"/>
        </w:rPr>
        <w:t>using the same parameters.</w:t>
      </w:r>
      <w:r w:rsidR="002D70FA">
        <w:rPr>
          <w:rFonts w:ascii="Times New Roman" w:hAnsi="Times New Roman" w:cs="Times New Roman"/>
          <w:sz w:val="24"/>
          <w:szCs w:val="24"/>
        </w:rPr>
        <w:t xml:space="preserve">  If this additional data follows the trend that the closer the nearest neighbor is to a diseased colony, the more likely the neighbor </w:t>
      </w:r>
      <w:r w:rsidR="00792567">
        <w:rPr>
          <w:rFonts w:ascii="Times New Roman" w:hAnsi="Times New Roman" w:cs="Times New Roman"/>
          <w:sz w:val="24"/>
          <w:szCs w:val="24"/>
        </w:rPr>
        <w:t>will be diseased, a minimum distance from diseased colonies to healthy neighbors could be established</w:t>
      </w:r>
      <w:r w:rsidR="002D70FA">
        <w:rPr>
          <w:rFonts w:ascii="Times New Roman" w:hAnsi="Times New Roman" w:cs="Times New Roman"/>
          <w:sz w:val="24"/>
          <w:szCs w:val="24"/>
        </w:rPr>
        <w:t xml:space="preserve">.  Coral coverage has decreased roughly 80% globally in the past </w:t>
      </w:r>
      <w:r w:rsidR="00DE719B">
        <w:rPr>
          <w:rFonts w:ascii="Times New Roman" w:hAnsi="Times New Roman" w:cs="Times New Roman"/>
          <w:sz w:val="24"/>
          <w:szCs w:val="24"/>
        </w:rPr>
        <w:t>40 years.  Some restoration efforts have involved growing coral colonies in nurseries and then planting them in the wild (Rinkevich 2005)</w:t>
      </w:r>
      <w:r w:rsidR="000C7976">
        <w:rPr>
          <w:rFonts w:ascii="Times New Roman" w:hAnsi="Times New Roman" w:cs="Times New Roman"/>
          <w:sz w:val="24"/>
          <w:szCs w:val="24"/>
        </w:rPr>
        <w:t>.  With a known minimum distance from diseased colonies, nursery colonies can be planted beyond that distance to reduce their chance of getting infected</w:t>
      </w:r>
      <w:r w:rsidR="00DE719B">
        <w:rPr>
          <w:rFonts w:ascii="Times New Roman" w:hAnsi="Times New Roman" w:cs="Times New Roman"/>
          <w:sz w:val="24"/>
          <w:szCs w:val="24"/>
        </w:rPr>
        <w:t>.</w:t>
      </w:r>
    </w:p>
    <w:p w:rsidR="00AF4931" w:rsidRDefault="00AF4931" w:rsidP="009A500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C72F6">
        <w:rPr>
          <w:rFonts w:ascii="Times New Roman" w:hAnsi="Times New Roman" w:cs="Times New Roman"/>
          <w:sz w:val="24"/>
          <w:szCs w:val="24"/>
        </w:rPr>
        <w:t xml:space="preserve">In order to develop </w:t>
      </w:r>
      <w:r w:rsidR="00792567">
        <w:rPr>
          <w:rFonts w:ascii="Times New Roman" w:hAnsi="Times New Roman" w:cs="Times New Roman"/>
          <w:sz w:val="24"/>
          <w:szCs w:val="24"/>
        </w:rPr>
        <w:t>more accurate</w:t>
      </w:r>
      <w:r w:rsidR="00FC72F6">
        <w:rPr>
          <w:rFonts w:ascii="Times New Roman" w:hAnsi="Times New Roman" w:cs="Times New Roman"/>
          <w:sz w:val="24"/>
          <w:szCs w:val="24"/>
        </w:rPr>
        <w:t xml:space="preserve"> minimum distances, the parameters of distance from nearest neighbor and nearest neighbor disease status are not sufficient indicators.  Not all coral species fragment at the same rate or pattern.   </w:t>
      </w:r>
      <w:r w:rsidR="002D70FA">
        <w:rPr>
          <w:rFonts w:ascii="Times New Roman" w:hAnsi="Times New Roman" w:cs="Times New Roman"/>
          <w:sz w:val="24"/>
          <w:szCs w:val="24"/>
        </w:rPr>
        <w:t xml:space="preserve">Of the boulder coral species, </w:t>
      </w:r>
      <w:r w:rsidR="000C7976">
        <w:rPr>
          <w:rFonts w:ascii="Times New Roman" w:hAnsi="Times New Roman" w:cs="Times New Roman"/>
          <w:sz w:val="24"/>
          <w:szCs w:val="24"/>
        </w:rPr>
        <w:t>under equal</w:t>
      </w:r>
      <w:r w:rsidR="00FC72F6">
        <w:rPr>
          <w:rFonts w:ascii="Times New Roman" w:hAnsi="Times New Roman" w:cs="Times New Roman"/>
          <w:sz w:val="24"/>
          <w:szCs w:val="24"/>
        </w:rPr>
        <w:t xml:space="preserve"> amount</w:t>
      </w:r>
      <w:r w:rsidR="000C7976">
        <w:rPr>
          <w:rFonts w:ascii="Times New Roman" w:hAnsi="Times New Roman" w:cs="Times New Roman"/>
          <w:sz w:val="24"/>
          <w:szCs w:val="24"/>
        </w:rPr>
        <w:t>s</w:t>
      </w:r>
      <w:r w:rsidR="00FC72F6">
        <w:rPr>
          <w:rFonts w:ascii="Times New Roman" w:hAnsi="Times New Roman" w:cs="Times New Roman"/>
          <w:sz w:val="24"/>
          <w:szCs w:val="24"/>
        </w:rPr>
        <w:t xml:space="preserve"> of disturbance, </w:t>
      </w:r>
      <w:r w:rsidR="00FC72F6" w:rsidRPr="00FC72F6">
        <w:rPr>
          <w:rFonts w:ascii="Times New Roman" w:hAnsi="Times New Roman" w:cs="Times New Roman"/>
          <w:i/>
          <w:sz w:val="24"/>
          <w:szCs w:val="24"/>
        </w:rPr>
        <w:t xml:space="preserve">Montastraea annualaris </w:t>
      </w:r>
      <w:r w:rsidR="00FC72F6">
        <w:rPr>
          <w:rFonts w:ascii="Times New Roman" w:hAnsi="Times New Roman" w:cs="Times New Roman"/>
          <w:sz w:val="24"/>
          <w:szCs w:val="24"/>
        </w:rPr>
        <w:t xml:space="preserve">has been found to fragment more frequently than </w:t>
      </w:r>
      <w:r w:rsidR="00FC72F6" w:rsidRPr="00FC72F6">
        <w:rPr>
          <w:rFonts w:ascii="Times New Roman" w:hAnsi="Times New Roman" w:cs="Times New Roman"/>
          <w:i/>
          <w:sz w:val="24"/>
          <w:szCs w:val="24"/>
        </w:rPr>
        <w:t>Montastraea franksi</w:t>
      </w:r>
      <w:r w:rsidR="00FC72F6">
        <w:rPr>
          <w:rFonts w:ascii="Times New Roman" w:hAnsi="Times New Roman" w:cs="Times New Roman"/>
          <w:i/>
          <w:sz w:val="24"/>
          <w:szCs w:val="24"/>
        </w:rPr>
        <w:t xml:space="preserve"> </w:t>
      </w:r>
      <w:r w:rsidR="00FC72F6">
        <w:rPr>
          <w:rFonts w:ascii="Times New Roman" w:hAnsi="Times New Roman" w:cs="Times New Roman"/>
          <w:sz w:val="24"/>
          <w:szCs w:val="24"/>
        </w:rPr>
        <w:t>(Weil et al 1994).  Fragmentation patterns and rates should be analyzed on a per species basis.  The minimum distance a nursery colony should be planted from a diseased coral colony will then be species-specific.</w:t>
      </w:r>
    </w:p>
    <w:p w:rsidR="00FC72F6" w:rsidRDefault="00792567" w:rsidP="009A500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A5006" w:rsidRDefault="00FC72F6" w:rsidP="00FC72F6">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Conclusion</w:t>
      </w:r>
    </w:p>
    <w:p w:rsidR="009A5006" w:rsidRDefault="009A5006" w:rsidP="009A5006">
      <w:pPr>
        <w:spacing w:after="0" w:line="240" w:lineRule="auto"/>
        <w:rPr>
          <w:rFonts w:ascii="Times New Roman" w:hAnsi="Times New Roman" w:cs="Times New Roman"/>
          <w:sz w:val="24"/>
          <w:szCs w:val="24"/>
        </w:rPr>
      </w:pPr>
    </w:p>
    <w:p w:rsidR="00EE6099" w:rsidRDefault="00FC72F6" w:rsidP="00EE609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Despite the lack of statistically significant information </w:t>
      </w:r>
      <w:r w:rsidR="00792567">
        <w:rPr>
          <w:rFonts w:ascii="Times New Roman" w:hAnsi="Times New Roman" w:cs="Times New Roman"/>
          <w:sz w:val="24"/>
          <w:szCs w:val="24"/>
        </w:rPr>
        <w:t>ana</w:t>
      </w:r>
      <w:r w:rsidR="000C7976">
        <w:rPr>
          <w:rFonts w:ascii="Times New Roman" w:hAnsi="Times New Roman" w:cs="Times New Roman"/>
          <w:sz w:val="24"/>
          <w:szCs w:val="24"/>
        </w:rPr>
        <w:t xml:space="preserve">lyzed, trends of disease spread in Curaçao </w:t>
      </w:r>
      <w:r w:rsidR="00792567">
        <w:rPr>
          <w:rFonts w:ascii="Times New Roman" w:hAnsi="Times New Roman" w:cs="Times New Roman"/>
          <w:sz w:val="24"/>
          <w:szCs w:val="24"/>
        </w:rPr>
        <w:t>ha</w:t>
      </w:r>
      <w:r w:rsidR="000C7976">
        <w:rPr>
          <w:rFonts w:ascii="Times New Roman" w:hAnsi="Times New Roman" w:cs="Times New Roman"/>
          <w:sz w:val="24"/>
          <w:szCs w:val="24"/>
        </w:rPr>
        <w:t>ve</w:t>
      </w:r>
      <w:r w:rsidR="00792567">
        <w:rPr>
          <w:rFonts w:ascii="Times New Roman" w:hAnsi="Times New Roman" w:cs="Times New Roman"/>
          <w:sz w:val="24"/>
          <w:szCs w:val="24"/>
        </w:rPr>
        <w:t xml:space="preserve"> been uncovered.  </w:t>
      </w:r>
      <w:r w:rsidR="000C7976">
        <w:rPr>
          <w:rFonts w:ascii="Times New Roman" w:hAnsi="Times New Roman" w:cs="Times New Roman"/>
          <w:sz w:val="24"/>
          <w:szCs w:val="24"/>
        </w:rPr>
        <w:t xml:space="preserve">The data available suggests that the closer a diseased colony is to its nearest neighbor, the more likely the nearest neighbor is also diseased.  With a species-specific understanding of fragmentation patterns, minimum distances from diseased colonies to healthy colonies can be established for the future planting of healthy coral colonies from nurseries, reducing the spread of coral diseases.  The presence of </w:t>
      </w:r>
      <w:r w:rsidR="000C7976" w:rsidRPr="000C7976">
        <w:rPr>
          <w:rFonts w:ascii="Times New Roman" w:hAnsi="Times New Roman" w:cs="Times New Roman"/>
          <w:i/>
          <w:sz w:val="24"/>
          <w:szCs w:val="24"/>
        </w:rPr>
        <w:t>Coralliophila abbreviata</w:t>
      </w:r>
      <w:r w:rsidR="000C7976">
        <w:rPr>
          <w:rFonts w:ascii="Times New Roman" w:hAnsi="Times New Roman" w:cs="Times New Roman"/>
          <w:sz w:val="24"/>
          <w:szCs w:val="24"/>
        </w:rPr>
        <w:t xml:space="preserve"> as a vector of disease did not seem to be a major cause of disease outbreak in Curaçao.  Thus, preventive and treatment strategies of coral disease in Curaçao should be focused on fragmentation </w:t>
      </w:r>
      <w:r w:rsidR="00126104">
        <w:rPr>
          <w:rFonts w:ascii="Times New Roman" w:hAnsi="Times New Roman" w:cs="Times New Roman"/>
          <w:sz w:val="24"/>
          <w:szCs w:val="24"/>
        </w:rPr>
        <w:t>pathways.</w:t>
      </w:r>
    </w:p>
    <w:p w:rsidR="001930F1" w:rsidRDefault="001930F1" w:rsidP="00EE6099">
      <w:pPr>
        <w:spacing w:after="0" w:line="240" w:lineRule="auto"/>
        <w:rPr>
          <w:rFonts w:ascii="Times New Roman" w:hAnsi="Times New Roman" w:cs="Times New Roman"/>
          <w:sz w:val="24"/>
          <w:szCs w:val="24"/>
        </w:rPr>
      </w:pPr>
    </w:p>
    <w:p w:rsidR="00EE6099" w:rsidRPr="001930F1" w:rsidRDefault="009901F2" w:rsidP="009901F2">
      <w:pPr>
        <w:spacing w:after="0" w:line="240" w:lineRule="auto"/>
        <w:jc w:val="center"/>
        <w:rPr>
          <w:rFonts w:ascii="Times New Roman" w:hAnsi="Times New Roman" w:cs="Times New Roman"/>
          <w:smallCaps/>
          <w:sz w:val="24"/>
          <w:szCs w:val="24"/>
        </w:rPr>
      </w:pPr>
      <w:r w:rsidRPr="001930F1">
        <w:rPr>
          <w:rFonts w:ascii="Times New Roman" w:hAnsi="Times New Roman" w:cs="Times New Roman"/>
          <w:smallCaps/>
          <w:sz w:val="24"/>
          <w:szCs w:val="24"/>
        </w:rPr>
        <w:t>L</w:t>
      </w:r>
      <w:r w:rsidR="001930F1">
        <w:rPr>
          <w:rFonts w:ascii="Times New Roman" w:hAnsi="Times New Roman" w:cs="Times New Roman"/>
          <w:smallCaps/>
          <w:sz w:val="24"/>
          <w:szCs w:val="24"/>
        </w:rPr>
        <w:t>iterature Cited</w:t>
      </w:r>
    </w:p>
    <w:p w:rsidR="00EE6099" w:rsidRDefault="00EE6099" w:rsidP="00EE6099">
      <w:pPr>
        <w:spacing w:after="0" w:line="240" w:lineRule="auto"/>
        <w:rPr>
          <w:rFonts w:ascii="Times New Roman" w:hAnsi="Times New Roman" w:cs="Times New Roman"/>
          <w:sz w:val="24"/>
          <w:szCs w:val="24"/>
        </w:rPr>
      </w:pPr>
    </w:p>
    <w:p w:rsidR="006D5FFA" w:rsidRDefault="006D5FFA" w:rsidP="009901F2">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Bak, R. P. M., and S. R. Criens., (1981) Survival after fragmentation of colonies of Madracis </w:t>
      </w:r>
    </w:p>
    <w:p w:rsidR="006D5FFA" w:rsidRDefault="006D5FFA" w:rsidP="006D5FFA">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mirabilis, Acropora palmata and A. cervicornis (Scleractinia) and the subsequent impact </w:t>
      </w:r>
    </w:p>
    <w:p w:rsidR="00B462F1" w:rsidRDefault="006D5FFA" w:rsidP="00B462F1">
      <w:pPr>
        <w:spacing w:after="0" w:line="240" w:lineRule="auto"/>
        <w:ind w:left="720"/>
        <w:rPr>
          <w:rFonts w:ascii="Times New Roman" w:hAnsi="Times New Roman" w:cs="Times New Roman"/>
          <w:color w:val="222222"/>
          <w:sz w:val="8"/>
          <w:szCs w:val="8"/>
          <w:shd w:val="clear" w:color="auto" w:fill="FFFFFF"/>
        </w:rPr>
      </w:pPr>
      <w:r>
        <w:rPr>
          <w:rFonts w:ascii="Times New Roman" w:hAnsi="Times New Roman" w:cs="Times New Roman"/>
          <w:color w:val="222222"/>
          <w:sz w:val="24"/>
          <w:szCs w:val="24"/>
          <w:shd w:val="clear" w:color="auto" w:fill="FFFFFF"/>
        </w:rPr>
        <w:t xml:space="preserve">of coral disease.  </w:t>
      </w:r>
      <w:r w:rsidRPr="006D5FFA">
        <w:rPr>
          <w:rFonts w:ascii="Times New Roman" w:hAnsi="Times New Roman" w:cs="Times New Roman"/>
          <w:i/>
          <w:color w:val="222222"/>
          <w:sz w:val="24"/>
          <w:szCs w:val="24"/>
          <w:shd w:val="clear" w:color="auto" w:fill="FFFFFF"/>
        </w:rPr>
        <w:t>Proceedings of the 4</w:t>
      </w:r>
      <w:r w:rsidRPr="006D5FFA">
        <w:rPr>
          <w:rFonts w:ascii="Times New Roman" w:hAnsi="Times New Roman" w:cs="Times New Roman"/>
          <w:i/>
          <w:color w:val="222222"/>
          <w:sz w:val="24"/>
          <w:szCs w:val="24"/>
          <w:shd w:val="clear" w:color="auto" w:fill="FFFFFF"/>
          <w:vertAlign w:val="superscript"/>
        </w:rPr>
        <w:t>th</w:t>
      </w:r>
      <w:r w:rsidRPr="006D5FFA">
        <w:rPr>
          <w:rFonts w:ascii="Times New Roman" w:hAnsi="Times New Roman" w:cs="Times New Roman"/>
          <w:i/>
          <w:color w:val="222222"/>
          <w:sz w:val="24"/>
          <w:szCs w:val="24"/>
          <w:shd w:val="clear" w:color="auto" w:fill="FFFFFF"/>
        </w:rPr>
        <w:t xml:space="preserve"> International Coral Reef Symposium</w:t>
      </w:r>
      <w:r>
        <w:rPr>
          <w:rFonts w:ascii="Times New Roman" w:hAnsi="Times New Roman" w:cs="Times New Roman"/>
          <w:color w:val="222222"/>
          <w:sz w:val="24"/>
          <w:szCs w:val="24"/>
          <w:shd w:val="clear" w:color="auto" w:fill="FFFFFF"/>
        </w:rPr>
        <w:t xml:space="preserve">, </w:t>
      </w:r>
      <w:r w:rsidRPr="006D5FFA">
        <w:rPr>
          <w:rFonts w:ascii="Times New Roman" w:hAnsi="Times New Roman" w:cs="Times New Roman"/>
          <w:b/>
          <w:color w:val="222222"/>
          <w:sz w:val="24"/>
          <w:szCs w:val="24"/>
          <w:shd w:val="clear" w:color="auto" w:fill="FFFFFF"/>
        </w:rPr>
        <w:t>2</w:t>
      </w:r>
      <w:r>
        <w:rPr>
          <w:rFonts w:ascii="Times New Roman" w:hAnsi="Times New Roman" w:cs="Times New Roman"/>
          <w:color w:val="222222"/>
          <w:sz w:val="24"/>
          <w:szCs w:val="24"/>
          <w:shd w:val="clear" w:color="auto" w:fill="FFFFFF"/>
        </w:rPr>
        <w:t>:221-227</w:t>
      </w:r>
    </w:p>
    <w:p w:rsidR="00B462F1" w:rsidRPr="00B462F1" w:rsidRDefault="00B462F1" w:rsidP="00B462F1">
      <w:pPr>
        <w:spacing w:after="0" w:line="240" w:lineRule="auto"/>
        <w:ind w:left="720"/>
        <w:rPr>
          <w:rFonts w:ascii="Times New Roman" w:hAnsi="Times New Roman" w:cs="Times New Roman"/>
          <w:color w:val="222222"/>
          <w:sz w:val="8"/>
          <w:szCs w:val="8"/>
          <w:shd w:val="clear" w:color="auto" w:fill="FFFFFF"/>
        </w:rPr>
      </w:pPr>
    </w:p>
    <w:p w:rsidR="006D5FFA" w:rsidRDefault="006D5FFA" w:rsidP="009901F2">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Burke, L. and J. Maidens (2004) Reefs at Risk in the Caribbean: Technical Report. World </w:t>
      </w:r>
    </w:p>
    <w:p w:rsidR="00B462F1" w:rsidRDefault="006D5FFA" w:rsidP="00B462F1">
      <w:pPr>
        <w:spacing w:after="0" w:line="240" w:lineRule="auto"/>
        <w:ind w:firstLine="720"/>
        <w:rPr>
          <w:rFonts w:ascii="Times New Roman" w:hAnsi="Times New Roman" w:cs="Times New Roman"/>
          <w:color w:val="222222"/>
          <w:sz w:val="8"/>
          <w:szCs w:val="8"/>
          <w:shd w:val="clear" w:color="auto" w:fill="FFFFFF"/>
        </w:rPr>
      </w:pPr>
      <w:r>
        <w:rPr>
          <w:rFonts w:ascii="Times New Roman" w:hAnsi="Times New Roman" w:cs="Times New Roman"/>
          <w:color w:val="222222"/>
          <w:sz w:val="24"/>
          <w:szCs w:val="24"/>
          <w:shd w:val="clear" w:color="auto" w:fill="FFFFFF"/>
        </w:rPr>
        <w:t xml:space="preserve">Resource Institute. </w:t>
      </w:r>
      <w:r w:rsidRPr="006D5FFA">
        <w:rPr>
          <w:rFonts w:ascii="Times New Roman" w:hAnsi="Times New Roman" w:cs="Times New Roman"/>
          <w:b/>
          <w:color w:val="222222"/>
          <w:sz w:val="24"/>
          <w:szCs w:val="24"/>
          <w:shd w:val="clear" w:color="auto" w:fill="FFFFFF"/>
        </w:rPr>
        <w:t>1.1</w:t>
      </w:r>
      <w:r>
        <w:rPr>
          <w:rFonts w:ascii="Times New Roman" w:hAnsi="Times New Roman" w:cs="Times New Roman"/>
          <w:color w:val="222222"/>
          <w:sz w:val="24"/>
          <w:szCs w:val="24"/>
          <w:shd w:val="clear" w:color="auto" w:fill="FFFFFF"/>
        </w:rPr>
        <w:t>: 9-10</w:t>
      </w:r>
    </w:p>
    <w:p w:rsidR="00B462F1" w:rsidRPr="00B462F1" w:rsidRDefault="00B462F1" w:rsidP="00B462F1">
      <w:pPr>
        <w:spacing w:after="0" w:line="240" w:lineRule="auto"/>
        <w:ind w:firstLine="720"/>
        <w:rPr>
          <w:rFonts w:ascii="Times New Roman" w:hAnsi="Times New Roman" w:cs="Times New Roman"/>
          <w:color w:val="222222"/>
          <w:sz w:val="8"/>
          <w:szCs w:val="8"/>
          <w:shd w:val="clear" w:color="auto" w:fill="FFFFFF"/>
        </w:rPr>
      </w:pPr>
    </w:p>
    <w:p w:rsidR="00E36511" w:rsidRDefault="00E36511" w:rsidP="009901F2">
      <w:pPr>
        <w:spacing w:after="0" w:line="240" w:lineRule="auto"/>
        <w:rPr>
          <w:rFonts w:ascii="Times New Roman" w:hAnsi="Times New Roman" w:cs="Times New Roman"/>
          <w:color w:val="222222"/>
          <w:sz w:val="24"/>
          <w:szCs w:val="24"/>
          <w:shd w:val="clear" w:color="auto" w:fill="FFFFFF"/>
        </w:rPr>
      </w:pPr>
      <w:r w:rsidRPr="00E36511">
        <w:rPr>
          <w:rFonts w:ascii="Times New Roman" w:hAnsi="Times New Roman" w:cs="Times New Roman"/>
          <w:color w:val="222222"/>
          <w:sz w:val="24"/>
          <w:szCs w:val="24"/>
          <w:shd w:val="clear" w:color="auto" w:fill="FFFFFF"/>
        </w:rPr>
        <w:t xml:space="preserve">Clark, Philip J., and Francis C. Evans., (1954) Distance to nearest neighbor as a measure of </w:t>
      </w:r>
    </w:p>
    <w:p w:rsidR="00B462F1" w:rsidRDefault="00E36511" w:rsidP="00B462F1">
      <w:pPr>
        <w:spacing w:after="0" w:line="240" w:lineRule="auto"/>
        <w:ind w:firstLine="720"/>
        <w:rPr>
          <w:rFonts w:ascii="Times New Roman" w:hAnsi="Times New Roman" w:cs="Times New Roman"/>
          <w:color w:val="222222"/>
          <w:sz w:val="8"/>
          <w:szCs w:val="8"/>
          <w:shd w:val="clear" w:color="auto" w:fill="FFFFFF"/>
        </w:rPr>
      </w:pPr>
      <w:r w:rsidRPr="00E36511">
        <w:rPr>
          <w:rFonts w:ascii="Times New Roman" w:hAnsi="Times New Roman" w:cs="Times New Roman"/>
          <w:color w:val="222222"/>
          <w:sz w:val="24"/>
          <w:szCs w:val="24"/>
          <w:shd w:val="clear" w:color="auto" w:fill="FFFFFF"/>
        </w:rPr>
        <w:t>spatial relationships in populations.</w:t>
      </w:r>
      <w:r w:rsidRPr="00E36511">
        <w:rPr>
          <w:rStyle w:val="apple-converted-space"/>
          <w:rFonts w:ascii="Times New Roman" w:hAnsi="Times New Roman" w:cs="Times New Roman"/>
          <w:color w:val="222222"/>
          <w:sz w:val="24"/>
          <w:szCs w:val="24"/>
          <w:shd w:val="clear" w:color="auto" w:fill="FFFFFF"/>
        </w:rPr>
        <w:t> </w:t>
      </w:r>
      <w:r w:rsidRPr="00E36511">
        <w:rPr>
          <w:rFonts w:ascii="Times New Roman" w:hAnsi="Times New Roman" w:cs="Times New Roman"/>
          <w:i/>
          <w:iCs/>
          <w:color w:val="222222"/>
          <w:sz w:val="24"/>
          <w:szCs w:val="24"/>
          <w:shd w:val="clear" w:color="auto" w:fill="FFFFFF"/>
        </w:rPr>
        <w:t>Ecology,</w:t>
      </w:r>
      <w:r w:rsidRPr="00E36511">
        <w:rPr>
          <w:rStyle w:val="apple-converted-space"/>
          <w:rFonts w:ascii="Times New Roman" w:hAnsi="Times New Roman" w:cs="Times New Roman"/>
          <w:color w:val="222222"/>
          <w:sz w:val="24"/>
          <w:szCs w:val="24"/>
          <w:shd w:val="clear" w:color="auto" w:fill="FFFFFF"/>
        </w:rPr>
        <w:t> </w:t>
      </w:r>
      <w:r w:rsidRPr="00E36511">
        <w:rPr>
          <w:rStyle w:val="apple-converted-space"/>
          <w:rFonts w:ascii="Times New Roman" w:hAnsi="Times New Roman" w:cs="Times New Roman"/>
          <w:b/>
          <w:color w:val="222222"/>
          <w:sz w:val="24"/>
          <w:szCs w:val="24"/>
          <w:shd w:val="clear" w:color="auto" w:fill="FFFFFF"/>
        </w:rPr>
        <w:t>35.4</w:t>
      </w:r>
      <w:r w:rsidRPr="00E36511">
        <w:rPr>
          <w:rFonts w:ascii="Times New Roman" w:hAnsi="Times New Roman" w:cs="Times New Roman"/>
          <w:color w:val="222222"/>
          <w:sz w:val="24"/>
          <w:szCs w:val="24"/>
          <w:shd w:val="clear" w:color="auto" w:fill="FFFFFF"/>
        </w:rPr>
        <w:t>: 445-453.</w:t>
      </w:r>
    </w:p>
    <w:p w:rsidR="00B462F1" w:rsidRPr="00B462F1" w:rsidRDefault="00B462F1" w:rsidP="00B462F1">
      <w:pPr>
        <w:spacing w:after="0" w:line="240" w:lineRule="auto"/>
        <w:ind w:firstLine="720"/>
        <w:rPr>
          <w:rFonts w:ascii="Times New Roman" w:hAnsi="Times New Roman" w:cs="Times New Roman"/>
          <w:color w:val="222222"/>
          <w:sz w:val="8"/>
          <w:szCs w:val="8"/>
          <w:shd w:val="clear" w:color="auto" w:fill="FFFFFF"/>
        </w:rPr>
      </w:pPr>
    </w:p>
    <w:p w:rsidR="00E62D5A" w:rsidRDefault="00E62D5A" w:rsidP="009901F2">
      <w:pPr>
        <w:spacing w:after="0" w:line="240" w:lineRule="auto"/>
        <w:rPr>
          <w:rFonts w:ascii="Times New Roman" w:hAnsi="Times New Roman" w:cs="Times New Roman"/>
          <w:sz w:val="8"/>
          <w:szCs w:val="8"/>
          <w:shd w:val="clear" w:color="auto" w:fill="FFFFFF"/>
        </w:rPr>
      </w:pPr>
      <w:r w:rsidRPr="00E36511">
        <w:rPr>
          <w:rFonts w:ascii="Times New Roman" w:hAnsi="Times New Roman" w:cs="Times New Roman"/>
          <w:sz w:val="24"/>
          <w:szCs w:val="24"/>
          <w:shd w:val="clear" w:color="auto" w:fill="FFFFFF"/>
        </w:rPr>
        <w:t xml:space="preserve">Dybas, C. L., (2013) Caribbean Coral Mystery. </w:t>
      </w:r>
      <w:r w:rsidRPr="00E36511">
        <w:rPr>
          <w:rFonts w:ascii="Times New Roman" w:hAnsi="Times New Roman" w:cs="Times New Roman"/>
          <w:i/>
          <w:sz w:val="24"/>
          <w:szCs w:val="24"/>
          <w:shd w:val="clear" w:color="auto" w:fill="FFFFFF"/>
        </w:rPr>
        <w:t>Oceanography</w:t>
      </w:r>
      <w:r w:rsidRPr="009901F2">
        <w:rPr>
          <w:rFonts w:ascii="Times New Roman" w:hAnsi="Times New Roman" w:cs="Times New Roman"/>
          <w:sz w:val="24"/>
          <w:szCs w:val="24"/>
          <w:shd w:val="clear" w:color="auto" w:fill="FFFFFF"/>
        </w:rPr>
        <w:t xml:space="preserve">, </w:t>
      </w:r>
      <w:r w:rsidRPr="009901F2">
        <w:rPr>
          <w:rFonts w:ascii="Times New Roman" w:hAnsi="Times New Roman" w:cs="Times New Roman"/>
          <w:b/>
          <w:sz w:val="24"/>
          <w:szCs w:val="24"/>
          <w:shd w:val="clear" w:color="auto" w:fill="FFFFFF"/>
        </w:rPr>
        <w:t>26</w:t>
      </w:r>
      <w:r w:rsidRPr="009901F2">
        <w:rPr>
          <w:rFonts w:ascii="Times New Roman" w:hAnsi="Times New Roman" w:cs="Times New Roman"/>
          <w:sz w:val="24"/>
          <w:szCs w:val="24"/>
          <w:shd w:val="clear" w:color="auto" w:fill="FFFFFF"/>
        </w:rPr>
        <w:t>: 10</w:t>
      </w:r>
    </w:p>
    <w:p w:rsidR="00B462F1" w:rsidRPr="00B462F1" w:rsidRDefault="00B462F1" w:rsidP="009901F2">
      <w:pPr>
        <w:spacing w:after="0" w:line="240" w:lineRule="auto"/>
        <w:rPr>
          <w:rFonts w:ascii="Times New Roman" w:hAnsi="Times New Roman" w:cs="Times New Roman"/>
          <w:sz w:val="8"/>
          <w:szCs w:val="8"/>
          <w:shd w:val="clear" w:color="auto" w:fill="FFFFFF"/>
        </w:rPr>
      </w:pPr>
    </w:p>
    <w:p w:rsidR="009901F2" w:rsidRDefault="00E62D5A" w:rsidP="009901F2">
      <w:pPr>
        <w:pStyle w:val="Heading1"/>
        <w:shd w:val="clear" w:color="auto" w:fill="FFFFFF"/>
        <w:spacing w:before="0" w:beforeAutospacing="0" w:after="0" w:afterAutospacing="0"/>
        <w:textAlignment w:val="baseline"/>
        <w:rPr>
          <w:b w:val="0"/>
          <w:bCs w:val="0"/>
          <w:color w:val="202020"/>
          <w:sz w:val="24"/>
          <w:szCs w:val="24"/>
        </w:rPr>
      </w:pPr>
      <w:r w:rsidRPr="009901F2">
        <w:rPr>
          <w:b w:val="0"/>
          <w:sz w:val="24"/>
          <w:szCs w:val="24"/>
          <w:shd w:val="clear" w:color="auto" w:fill="FFFFFF"/>
        </w:rPr>
        <w:t>Patterson, K</w:t>
      </w:r>
      <w:r w:rsidR="009901F2" w:rsidRPr="009901F2">
        <w:rPr>
          <w:b w:val="0"/>
          <w:sz w:val="24"/>
          <w:szCs w:val="24"/>
          <w:shd w:val="clear" w:color="auto" w:fill="FFFFFF"/>
        </w:rPr>
        <w:t xml:space="preserve">. L., et. </w:t>
      </w:r>
      <w:r w:rsidR="009901F2">
        <w:rPr>
          <w:b w:val="0"/>
          <w:sz w:val="24"/>
          <w:szCs w:val="24"/>
          <w:shd w:val="clear" w:color="auto" w:fill="FFFFFF"/>
        </w:rPr>
        <w:t>a</w:t>
      </w:r>
      <w:r w:rsidR="009901F2" w:rsidRPr="009901F2">
        <w:rPr>
          <w:b w:val="0"/>
          <w:sz w:val="24"/>
          <w:szCs w:val="24"/>
          <w:shd w:val="clear" w:color="auto" w:fill="FFFFFF"/>
        </w:rPr>
        <w:t>l.</w:t>
      </w:r>
      <w:r w:rsidR="009901F2">
        <w:rPr>
          <w:b w:val="0"/>
          <w:sz w:val="24"/>
          <w:szCs w:val="24"/>
          <w:shd w:val="clear" w:color="auto" w:fill="FFFFFF"/>
        </w:rPr>
        <w:t>,</w:t>
      </w:r>
      <w:r w:rsidR="009901F2" w:rsidRPr="009901F2">
        <w:rPr>
          <w:b w:val="0"/>
          <w:sz w:val="24"/>
          <w:szCs w:val="24"/>
          <w:shd w:val="clear" w:color="auto" w:fill="FFFFFF"/>
        </w:rPr>
        <w:t xml:space="preserve"> (2002)</w:t>
      </w:r>
      <w:r w:rsidR="009901F2" w:rsidRPr="009901F2">
        <w:rPr>
          <w:sz w:val="24"/>
          <w:szCs w:val="24"/>
          <w:shd w:val="clear" w:color="auto" w:fill="FFFFFF"/>
        </w:rPr>
        <w:t xml:space="preserve"> </w:t>
      </w:r>
      <w:r w:rsidR="009901F2" w:rsidRPr="009901F2">
        <w:rPr>
          <w:b w:val="0"/>
          <w:bCs w:val="0"/>
          <w:color w:val="202020"/>
          <w:sz w:val="24"/>
          <w:szCs w:val="24"/>
        </w:rPr>
        <w:t xml:space="preserve">The etiology of white pox, a lethal disease of the </w:t>
      </w:r>
      <w:r w:rsidR="009901F2">
        <w:rPr>
          <w:b w:val="0"/>
          <w:bCs w:val="0"/>
          <w:color w:val="202020"/>
          <w:sz w:val="24"/>
          <w:szCs w:val="24"/>
        </w:rPr>
        <w:t xml:space="preserve">Caribbean </w:t>
      </w:r>
    </w:p>
    <w:p w:rsidR="009901F2" w:rsidRDefault="009901F2" w:rsidP="009901F2">
      <w:pPr>
        <w:pStyle w:val="Heading1"/>
        <w:shd w:val="clear" w:color="auto" w:fill="FFFFFF"/>
        <w:spacing w:before="0" w:beforeAutospacing="0" w:after="0" w:afterAutospacing="0"/>
        <w:ind w:left="720"/>
        <w:textAlignment w:val="baseline"/>
        <w:rPr>
          <w:b w:val="0"/>
          <w:color w:val="222222"/>
          <w:sz w:val="8"/>
          <w:szCs w:val="8"/>
          <w:shd w:val="clear" w:color="auto" w:fill="FFFFFF"/>
        </w:rPr>
      </w:pPr>
      <w:r w:rsidRPr="009901F2">
        <w:rPr>
          <w:b w:val="0"/>
          <w:bCs w:val="0"/>
          <w:color w:val="202020"/>
          <w:sz w:val="24"/>
          <w:szCs w:val="24"/>
        </w:rPr>
        <w:t>elkhorn coral, </w:t>
      </w:r>
      <w:r w:rsidRPr="009901F2">
        <w:rPr>
          <w:b w:val="0"/>
          <w:bCs w:val="0"/>
          <w:i/>
          <w:iCs/>
          <w:color w:val="202020"/>
          <w:sz w:val="24"/>
          <w:szCs w:val="24"/>
          <w:bdr w:val="none" w:sz="0" w:space="0" w:color="auto" w:frame="1"/>
        </w:rPr>
        <w:t>Acropora palmata</w:t>
      </w:r>
      <w:r>
        <w:rPr>
          <w:b w:val="0"/>
          <w:bCs w:val="0"/>
          <w:iCs/>
          <w:color w:val="202020"/>
          <w:sz w:val="24"/>
          <w:szCs w:val="24"/>
          <w:bdr w:val="none" w:sz="0" w:space="0" w:color="auto" w:frame="1"/>
        </w:rPr>
        <w:t xml:space="preserve">. </w:t>
      </w:r>
      <w:r w:rsidRPr="009901F2">
        <w:rPr>
          <w:b w:val="0"/>
          <w:i/>
          <w:iCs/>
          <w:color w:val="222222"/>
          <w:sz w:val="24"/>
          <w:szCs w:val="24"/>
          <w:shd w:val="clear" w:color="auto" w:fill="FFFFFF"/>
        </w:rPr>
        <w:t>Proceed</w:t>
      </w:r>
      <w:r>
        <w:rPr>
          <w:b w:val="0"/>
          <w:i/>
          <w:iCs/>
          <w:color w:val="222222"/>
          <w:sz w:val="24"/>
          <w:szCs w:val="24"/>
          <w:shd w:val="clear" w:color="auto" w:fill="FFFFFF"/>
        </w:rPr>
        <w:t xml:space="preserve">ings of the National Academy of </w:t>
      </w:r>
      <w:r w:rsidRPr="009901F2">
        <w:rPr>
          <w:b w:val="0"/>
          <w:i/>
          <w:iCs/>
          <w:color w:val="222222"/>
          <w:sz w:val="24"/>
          <w:szCs w:val="24"/>
          <w:shd w:val="clear" w:color="auto" w:fill="FFFFFF"/>
        </w:rPr>
        <w:t>Sciences</w:t>
      </w:r>
      <w:r w:rsidR="00E36511">
        <w:rPr>
          <w:b w:val="0"/>
          <w:i/>
          <w:iCs/>
          <w:color w:val="222222"/>
          <w:sz w:val="24"/>
          <w:szCs w:val="24"/>
          <w:shd w:val="clear" w:color="auto" w:fill="FFFFFF"/>
        </w:rPr>
        <w:t>,</w:t>
      </w:r>
      <w:r w:rsidRPr="009901F2">
        <w:rPr>
          <w:rStyle w:val="apple-converted-space"/>
          <w:b w:val="0"/>
          <w:color w:val="222222"/>
          <w:sz w:val="24"/>
          <w:szCs w:val="24"/>
          <w:shd w:val="clear" w:color="auto" w:fill="FFFFFF"/>
        </w:rPr>
        <w:t> </w:t>
      </w:r>
      <w:r w:rsidRPr="009901F2">
        <w:rPr>
          <w:color w:val="222222"/>
          <w:sz w:val="24"/>
          <w:szCs w:val="24"/>
          <w:shd w:val="clear" w:color="auto" w:fill="FFFFFF"/>
        </w:rPr>
        <w:t>99.13</w:t>
      </w:r>
      <w:r w:rsidRPr="009901F2">
        <w:rPr>
          <w:b w:val="0"/>
          <w:color w:val="222222"/>
          <w:sz w:val="24"/>
          <w:szCs w:val="24"/>
          <w:shd w:val="clear" w:color="auto" w:fill="FFFFFF"/>
        </w:rPr>
        <w:t>: 8725-8730.</w:t>
      </w:r>
    </w:p>
    <w:p w:rsidR="00B462F1" w:rsidRPr="00B462F1" w:rsidRDefault="00B462F1" w:rsidP="009901F2">
      <w:pPr>
        <w:pStyle w:val="Heading1"/>
        <w:shd w:val="clear" w:color="auto" w:fill="FFFFFF"/>
        <w:spacing w:before="0" w:beforeAutospacing="0" w:after="0" w:afterAutospacing="0"/>
        <w:ind w:left="720"/>
        <w:textAlignment w:val="baseline"/>
        <w:rPr>
          <w:b w:val="0"/>
          <w:bCs w:val="0"/>
          <w:color w:val="202020"/>
          <w:sz w:val="8"/>
          <w:szCs w:val="8"/>
        </w:rPr>
      </w:pPr>
    </w:p>
    <w:p w:rsidR="006D5FFA" w:rsidRDefault="006D5FFA" w:rsidP="009901F2">
      <w:pPr>
        <w:spacing w:after="0" w:line="24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Richardson, Laurie L., (1998) Coral diseases: what is really known? </w:t>
      </w:r>
      <w:r w:rsidRPr="006D5FFA">
        <w:rPr>
          <w:rFonts w:ascii="Times New Roman" w:hAnsi="Times New Roman" w:cs="Times New Roman"/>
          <w:i/>
          <w:sz w:val="24"/>
          <w:szCs w:val="24"/>
          <w:shd w:val="clear" w:color="auto" w:fill="FFFFFF"/>
        </w:rPr>
        <w:t xml:space="preserve">Trends in Ecology and </w:t>
      </w:r>
    </w:p>
    <w:p w:rsidR="006D5FFA" w:rsidRDefault="006D5FFA" w:rsidP="006D5FFA">
      <w:pPr>
        <w:spacing w:after="0" w:line="240" w:lineRule="auto"/>
        <w:ind w:firstLine="720"/>
        <w:rPr>
          <w:rFonts w:ascii="Times New Roman" w:hAnsi="Times New Roman" w:cs="Times New Roman"/>
          <w:sz w:val="8"/>
          <w:szCs w:val="8"/>
          <w:shd w:val="clear" w:color="auto" w:fill="FFFFFF"/>
        </w:rPr>
      </w:pPr>
      <w:r w:rsidRPr="006D5FFA">
        <w:rPr>
          <w:rFonts w:ascii="Times New Roman" w:hAnsi="Times New Roman" w:cs="Times New Roman"/>
          <w:i/>
          <w:sz w:val="24"/>
          <w:szCs w:val="24"/>
          <w:shd w:val="clear" w:color="auto" w:fill="FFFFFF"/>
        </w:rPr>
        <w:t>Evolution</w:t>
      </w:r>
      <w:r>
        <w:rPr>
          <w:rFonts w:ascii="Times New Roman" w:hAnsi="Times New Roman" w:cs="Times New Roman"/>
          <w:sz w:val="24"/>
          <w:szCs w:val="24"/>
          <w:shd w:val="clear" w:color="auto" w:fill="FFFFFF"/>
        </w:rPr>
        <w:t xml:space="preserve">, </w:t>
      </w:r>
      <w:r w:rsidRPr="006D5FFA">
        <w:rPr>
          <w:rFonts w:ascii="Times New Roman" w:hAnsi="Times New Roman" w:cs="Times New Roman"/>
          <w:b/>
          <w:sz w:val="24"/>
          <w:szCs w:val="24"/>
          <w:shd w:val="clear" w:color="auto" w:fill="FFFFFF"/>
        </w:rPr>
        <w:t>13.11</w:t>
      </w:r>
      <w:r>
        <w:rPr>
          <w:rFonts w:ascii="Times New Roman" w:hAnsi="Times New Roman" w:cs="Times New Roman"/>
          <w:sz w:val="24"/>
          <w:szCs w:val="24"/>
          <w:shd w:val="clear" w:color="auto" w:fill="FFFFFF"/>
        </w:rPr>
        <w:t>:438-443</w:t>
      </w:r>
    </w:p>
    <w:p w:rsidR="00B462F1" w:rsidRPr="00B462F1" w:rsidRDefault="00B462F1" w:rsidP="006D5FFA">
      <w:pPr>
        <w:spacing w:after="0" w:line="240" w:lineRule="auto"/>
        <w:ind w:firstLine="720"/>
        <w:rPr>
          <w:rFonts w:ascii="Times New Roman" w:hAnsi="Times New Roman" w:cs="Times New Roman"/>
          <w:sz w:val="8"/>
          <w:szCs w:val="8"/>
          <w:shd w:val="clear" w:color="auto" w:fill="FFFFFF"/>
        </w:rPr>
      </w:pPr>
    </w:p>
    <w:p w:rsidR="006D5FFA" w:rsidRDefault="006D5FFA" w:rsidP="006D5FFA">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Rinkevich, Baruch., (2005) Conservation of coral reefs through active restoration measures: </w:t>
      </w:r>
    </w:p>
    <w:p w:rsidR="006D5FFA" w:rsidRDefault="006D5FFA" w:rsidP="006D5FFA">
      <w:pPr>
        <w:spacing w:after="0" w:line="240" w:lineRule="auto"/>
        <w:ind w:left="720"/>
        <w:rPr>
          <w:rFonts w:ascii="Times New Roman" w:hAnsi="Times New Roman" w:cs="Times New Roman"/>
          <w:sz w:val="8"/>
          <w:szCs w:val="8"/>
          <w:shd w:val="clear" w:color="auto" w:fill="FFFFFF"/>
        </w:rPr>
      </w:pPr>
      <w:r>
        <w:rPr>
          <w:rFonts w:ascii="Times New Roman" w:hAnsi="Times New Roman" w:cs="Times New Roman"/>
          <w:sz w:val="24"/>
          <w:szCs w:val="24"/>
          <w:shd w:val="clear" w:color="auto" w:fill="FFFFFF"/>
        </w:rPr>
        <w:t xml:space="preserve">recent approaches and last decade progress. </w:t>
      </w:r>
      <w:r w:rsidRPr="006D5FFA">
        <w:rPr>
          <w:rFonts w:ascii="Times New Roman" w:hAnsi="Times New Roman" w:cs="Times New Roman"/>
          <w:i/>
          <w:sz w:val="24"/>
          <w:szCs w:val="24"/>
          <w:shd w:val="clear" w:color="auto" w:fill="FFFFFF"/>
        </w:rPr>
        <w:t>Environmental Science Technology</w:t>
      </w:r>
      <w:r>
        <w:rPr>
          <w:rFonts w:ascii="Times New Roman" w:hAnsi="Times New Roman" w:cs="Times New Roman"/>
          <w:sz w:val="24"/>
          <w:szCs w:val="24"/>
          <w:shd w:val="clear" w:color="auto" w:fill="FFFFFF"/>
        </w:rPr>
        <w:t xml:space="preserve">, </w:t>
      </w:r>
      <w:r w:rsidRPr="006D5FFA">
        <w:rPr>
          <w:rFonts w:ascii="Times New Roman" w:hAnsi="Times New Roman" w:cs="Times New Roman"/>
          <w:b/>
          <w:sz w:val="24"/>
          <w:szCs w:val="24"/>
          <w:shd w:val="clear" w:color="auto" w:fill="FFFFFF"/>
        </w:rPr>
        <w:t>39.12</w:t>
      </w:r>
      <w:r>
        <w:rPr>
          <w:rFonts w:ascii="Times New Roman" w:hAnsi="Times New Roman" w:cs="Times New Roman"/>
          <w:sz w:val="24"/>
          <w:szCs w:val="24"/>
          <w:shd w:val="clear" w:color="auto" w:fill="FFFFFF"/>
        </w:rPr>
        <w:t>:4333-4342</w:t>
      </w:r>
    </w:p>
    <w:p w:rsidR="00B462F1" w:rsidRPr="00B462F1" w:rsidRDefault="00B462F1" w:rsidP="006D5FFA">
      <w:pPr>
        <w:spacing w:after="0" w:line="240" w:lineRule="auto"/>
        <w:ind w:left="720"/>
        <w:rPr>
          <w:rFonts w:ascii="Times New Roman" w:hAnsi="Times New Roman" w:cs="Times New Roman"/>
          <w:sz w:val="8"/>
          <w:szCs w:val="8"/>
          <w:shd w:val="clear" w:color="auto" w:fill="FFFFFF"/>
        </w:rPr>
      </w:pPr>
    </w:p>
    <w:p w:rsidR="009901F2" w:rsidRDefault="00EE6099" w:rsidP="009901F2">
      <w:pPr>
        <w:spacing w:after="0" w:line="240" w:lineRule="auto"/>
        <w:rPr>
          <w:rFonts w:ascii="Times New Roman" w:hAnsi="Times New Roman" w:cs="Times New Roman"/>
          <w:sz w:val="24"/>
          <w:szCs w:val="24"/>
          <w:shd w:val="clear" w:color="auto" w:fill="FFFFFF"/>
        </w:rPr>
      </w:pPr>
      <w:r w:rsidRPr="009901F2">
        <w:rPr>
          <w:rFonts w:ascii="Times New Roman" w:hAnsi="Times New Roman" w:cs="Times New Roman"/>
          <w:sz w:val="24"/>
          <w:szCs w:val="24"/>
          <w:shd w:val="clear" w:color="auto" w:fill="FFFFFF"/>
        </w:rPr>
        <w:t xml:space="preserve">Rosenberg, E., Kellogg, C. A., </w:t>
      </w:r>
      <w:r w:rsidR="00E62D5A" w:rsidRPr="009901F2">
        <w:rPr>
          <w:rFonts w:ascii="Times New Roman" w:hAnsi="Times New Roman" w:cs="Times New Roman"/>
          <w:sz w:val="24"/>
          <w:szCs w:val="24"/>
          <w:shd w:val="clear" w:color="auto" w:fill="FFFFFF"/>
        </w:rPr>
        <w:t xml:space="preserve">Rohwer, F., (2007) Coral Microbiology. </w:t>
      </w:r>
      <w:r w:rsidR="00E62D5A" w:rsidRPr="009901F2">
        <w:rPr>
          <w:rFonts w:ascii="Times New Roman" w:hAnsi="Times New Roman" w:cs="Times New Roman"/>
          <w:i/>
          <w:sz w:val="24"/>
          <w:szCs w:val="24"/>
          <w:shd w:val="clear" w:color="auto" w:fill="FFFFFF"/>
        </w:rPr>
        <w:t>Oceanography</w:t>
      </w:r>
      <w:r w:rsidR="00E62D5A" w:rsidRPr="009901F2">
        <w:rPr>
          <w:rFonts w:ascii="Times New Roman" w:hAnsi="Times New Roman" w:cs="Times New Roman"/>
          <w:sz w:val="24"/>
          <w:szCs w:val="24"/>
          <w:shd w:val="clear" w:color="auto" w:fill="FFFFFF"/>
        </w:rPr>
        <w:t xml:space="preserve">, </w:t>
      </w:r>
      <w:r w:rsidR="00E62D5A" w:rsidRPr="009901F2">
        <w:rPr>
          <w:rFonts w:ascii="Times New Roman" w:hAnsi="Times New Roman" w:cs="Times New Roman"/>
          <w:b/>
          <w:sz w:val="24"/>
          <w:szCs w:val="24"/>
          <w:shd w:val="clear" w:color="auto" w:fill="FFFFFF"/>
        </w:rPr>
        <w:t>20</w:t>
      </w:r>
      <w:r w:rsidR="00E62D5A" w:rsidRPr="009901F2">
        <w:rPr>
          <w:rFonts w:ascii="Times New Roman" w:hAnsi="Times New Roman" w:cs="Times New Roman"/>
          <w:sz w:val="24"/>
          <w:szCs w:val="24"/>
          <w:shd w:val="clear" w:color="auto" w:fill="FFFFFF"/>
        </w:rPr>
        <w:t xml:space="preserve">: </w:t>
      </w:r>
      <w:r w:rsidR="009901F2">
        <w:rPr>
          <w:rFonts w:ascii="Times New Roman" w:hAnsi="Times New Roman" w:cs="Times New Roman"/>
          <w:sz w:val="24"/>
          <w:szCs w:val="24"/>
          <w:shd w:val="clear" w:color="auto" w:fill="FFFFFF"/>
        </w:rPr>
        <w:t>146-</w:t>
      </w:r>
    </w:p>
    <w:p w:rsidR="00EE6099" w:rsidRDefault="00E62D5A" w:rsidP="009901F2">
      <w:pPr>
        <w:spacing w:after="0" w:line="240" w:lineRule="auto"/>
        <w:ind w:firstLine="720"/>
        <w:rPr>
          <w:rFonts w:ascii="Times New Roman" w:hAnsi="Times New Roman" w:cs="Times New Roman"/>
          <w:sz w:val="8"/>
          <w:szCs w:val="8"/>
          <w:shd w:val="clear" w:color="auto" w:fill="FFFFFF"/>
        </w:rPr>
      </w:pPr>
      <w:r w:rsidRPr="009901F2">
        <w:rPr>
          <w:rFonts w:ascii="Times New Roman" w:hAnsi="Times New Roman" w:cs="Times New Roman"/>
          <w:sz w:val="24"/>
          <w:szCs w:val="24"/>
          <w:shd w:val="clear" w:color="auto" w:fill="FFFFFF"/>
        </w:rPr>
        <w:t>154</w:t>
      </w:r>
    </w:p>
    <w:p w:rsidR="00B462F1" w:rsidRPr="00B462F1" w:rsidRDefault="00B462F1" w:rsidP="009901F2">
      <w:pPr>
        <w:spacing w:after="0" w:line="240" w:lineRule="auto"/>
        <w:ind w:firstLine="720"/>
        <w:rPr>
          <w:rFonts w:ascii="Times New Roman" w:hAnsi="Times New Roman" w:cs="Times New Roman"/>
          <w:sz w:val="8"/>
          <w:szCs w:val="8"/>
          <w:shd w:val="clear" w:color="auto" w:fill="FFFFFF"/>
        </w:rPr>
      </w:pPr>
    </w:p>
    <w:p w:rsidR="009901F2" w:rsidRDefault="00EE6099" w:rsidP="009901F2">
      <w:pPr>
        <w:spacing w:after="0" w:line="240" w:lineRule="auto"/>
        <w:rPr>
          <w:rFonts w:ascii="Times New Roman" w:hAnsi="Times New Roman" w:cs="Times New Roman"/>
          <w:sz w:val="24"/>
          <w:szCs w:val="24"/>
          <w:shd w:val="clear" w:color="auto" w:fill="FFFFFF"/>
        </w:rPr>
      </w:pPr>
      <w:r w:rsidRPr="009901F2">
        <w:rPr>
          <w:rFonts w:ascii="Times New Roman" w:hAnsi="Times New Roman" w:cs="Times New Roman"/>
          <w:sz w:val="24"/>
          <w:szCs w:val="24"/>
          <w:shd w:val="clear" w:color="auto" w:fill="FFFFFF"/>
        </w:rPr>
        <w:t>Sutherland, K. P., Porter, J. W., Turner, J. W., Thomas, B. J., Loon</w:t>
      </w:r>
      <w:r w:rsidR="009901F2">
        <w:rPr>
          <w:rFonts w:ascii="Times New Roman" w:hAnsi="Times New Roman" w:cs="Times New Roman"/>
          <w:sz w:val="24"/>
          <w:szCs w:val="24"/>
          <w:shd w:val="clear" w:color="auto" w:fill="FFFFFF"/>
        </w:rPr>
        <w:t xml:space="preserve">ey, E. E., Luna, T. P., Meyers, </w:t>
      </w:r>
    </w:p>
    <w:p w:rsidR="009901F2" w:rsidRDefault="00EE6099" w:rsidP="009901F2">
      <w:pPr>
        <w:spacing w:after="0" w:line="240" w:lineRule="auto"/>
        <w:ind w:firstLine="720"/>
        <w:rPr>
          <w:rFonts w:ascii="Times New Roman" w:hAnsi="Times New Roman" w:cs="Times New Roman"/>
          <w:sz w:val="24"/>
          <w:szCs w:val="24"/>
          <w:shd w:val="clear" w:color="auto" w:fill="FFFFFF"/>
        </w:rPr>
      </w:pPr>
      <w:r w:rsidRPr="009901F2">
        <w:rPr>
          <w:rFonts w:ascii="Times New Roman" w:hAnsi="Times New Roman" w:cs="Times New Roman"/>
          <w:sz w:val="24"/>
          <w:szCs w:val="24"/>
          <w:shd w:val="clear" w:color="auto" w:fill="FFFFFF"/>
        </w:rPr>
        <w:t>M. K., Futch, J. C. and Lipp, E.</w:t>
      </w:r>
      <w:r w:rsidRPr="008073E5">
        <w:rPr>
          <w:rFonts w:ascii="Times New Roman" w:hAnsi="Times New Roman" w:cs="Times New Roman"/>
          <w:sz w:val="24"/>
          <w:szCs w:val="24"/>
          <w:shd w:val="clear" w:color="auto" w:fill="FFFFFF"/>
        </w:rPr>
        <w:t xml:space="preserve"> K</w:t>
      </w:r>
      <w:r>
        <w:rPr>
          <w:rFonts w:ascii="Times New Roman" w:hAnsi="Times New Roman" w:cs="Times New Roman"/>
          <w:sz w:val="24"/>
          <w:szCs w:val="24"/>
          <w:shd w:val="clear" w:color="auto" w:fill="FFFFFF"/>
        </w:rPr>
        <w:t>,</w:t>
      </w:r>
      <w:r w:rsidRPr="008073E5">
        <w:rPr>
          <w:rFonts w:ascii="Times New Roman" w:hAnsi="Times New Roman" w:cs="Times New Roman"/>
          <w:sz w:val="24"/>
          <w:szCs w:val="24"/>
          <w:shd w:val="clear" w:color="auto" w:fill="FFFFFF"/>
        </w:rPr>
        <w:t xml:space="preserve"> (2010) Human sewage</w:t>
      </w:r>
      <w:r w:rsidR="009901F2">
        <w:rPr>
          <w:rFonts w:ascii="Times New Roman" w:hAnsi="Times New Roman" w:cs="Times New Roman"/>
          <w:sz w:val="24"/>
          <w:szCs w:val="24"/>
          <w:shd w:val="clear" w:color="auto" w:fill="FFFFFF"/>
        </w:rPr>
        <w:t xml:space="preserve"> identified as likely source of </w:t>
      </w:r>
    </w:p>
    <w:p w:rsidR="009901F2" w:rsidRDefault="00EE6099" w:rsidP="009901F2">
      <w:pPr>
        <w:spacing w:after="0" w:line="240" w:lineRule="auto"/>
        <w:ind w:firstLine="720"/>
        <w:rPr>
          <w:rFonts w:ascii="Times New Roman" w:hAnsi="Times New Roman" w:cs="Times New Roman"/>
          <w:sz w:val="24"/>
          <w:szCs w:val="24"/>
          <w:shd w:val="clear" w:color="auto" w:fill="FFFFFF"/>
        </w:rPr>
      </w:pPr>
      <w:r w:rsidRPr="008073E5">
        <w:rPr>
          <w:rFonts w:ascii="Times New Roman" w:hAnsi="Times New Roman" w:cs="Times New Roman"/>
          <w:sz w:val="24"/>
          <w:szCs w:val="24"/>
          <w:shd w:val="clear" w:color="auto" w:fill="FFFFFF"/>
        </w:rPr>
        <w:t>white pox disease of the threatened Caribbean elkhorn coral,</w:t>
      </w:r>
      <w:r w:rsidRPr="008073E5">
        <w:rPr>
          <w:rStyle w:val="apple-converted-space"/>
          <w:rFonts w:ascii="Times New Roman" w:hAnsi="Times New Roman" w:cs="Times New Roman"/>
          <w:sz w:val="24"/>
          <w:szCs w:val="24"/>
          <w:shd w:val="clear" w:color="auto" w:fill="FFFFFF"/>
        </w:rPr>
        <w:t> </w:t>
      </w:r>
      <w:r w:rsidRPr="008073E5">
        <w:rPr>
          <w:rStyle w:val="Emphasis"/>
          <w:rFonts w:ascii="Times New Roman" w:hAnsi="Times New Roman" w:cs="Times New Roman"/>
          <w:sz w:val="24"/>
          <w:szCs w:val="24"/>
          <w:bdr w:val="none" w:sz="0" w:space="0" w:color="auto" w:frame="1"/>
          <w:shd w:val="clear" w:color="auto" w:fill="FFFFFF"/>
        </w:rPr>
        <w:t>Acropora palmata</w:t>
      </w:r>
      <w:r w:rsidR="009901F2">
        <w:rPr>
          <w:rFonts w:ascii="Times New Roman" w:hAnsi="Times New Roman" w:cs="Times New Roman"/>
          <w:sz w:val="24"/>
          <w:szCs w:val="24"/>
          <w:shd w:val="clear" w:color="auto" w:fill="FFFFFF"/>
        </w:rPr>
        <w:t xml:space="preserve">. </w:t>
      </w:r>
    </w:p>
    <w:p w:rsidR="00EE6099" w:rsidRDefault="00EE6099" w:rsidP="009901F2">
      <w:pPr>
        <w:spacing w:after="0" w:line="240" w:lineRule="auto"/>
        <w:ind w:firstLine="720"/>
        <w:rPr>
          <w:rFonts w:ascii="Times New Roman" w:hAnsi="Times New Roman" w:cs="Times New Roman"/>
          <w:sz w:val="8"/>
          <w:szCs w:val="8"/>
          <w:shd w:val="clear" w:color="auto" w:fill="FFFFFF"/>
        </w:rPr>
      </w:pPr>
      <w:r w:rsidRPr="00EE6099">
        <w:rPr>
          <w:rFonts w:ascii="Times New Roman" w:hAnsi="Times New Roman" w:cs="Times New Roman"/>
          <w:i/>
          <w:sz w:val="24"/>
          <w:szCs w:val="24"/>
          <w:shd w:val="clear" w:color="auto" w:fill="FFFFFF"/>
        </w:rPr>
        <w:t>Environmental Microbiology</w:t>
      </w:r>
      <w:r w:rsidRPr="008073E5">
        <w:rPr>
          <w:rFonts w:ascii="Times New Roman" w:hAnsi="Times New Roman" w:cs="Times New Roman"/>
          <w:sz w:val="24"/>
          <w:szCs w:val="24"/>
          <w:shd w:val="clear" w:color="auto" w:fill="FFFFFF"/>
        </w:rPr>
        <w:t>,</w:t>
      </w:r>
      <w:r w:rsidRPr="008073E5">
        <w:rPr>
          <w:rFonts w:ascii="Times New Roman" w:hAnsi="Times New Roman" w:cs="Times New Roman"/>
          <w:b/>
          <w:sz w:val="24"/>
          <w:szCs w:val="24"/>
          <w:shd w:val="clear" w:color="auto" w:fill="FFFFFF"/>
        </w:rPr>
        <w:t xml:space="preserve"> 12</w:t>
      </w:r>
      <w:r w:rsidRPr="008073E5">
        <w:rPr>
          <w:rFonts w:ascii="Times New Roman" w:hAnsi="Times New Roman" w:cs="Times New Roman"/>
          <w:sz w:val="24"/>
          <w:szCs w:val="24"/>
          <w:shd w:val="clear" w:color="auto" w:fill="FFFFFF"/>
        </w:rPr>
        <w:t>: 1122–1131</w:t>
      </w:r>
    </w:p>
    <w:p w:rsidR="00B462F1" w:rsidRPr="00B462F1" w:rsidRDefault="00B462F1" w:rsidP="009901F2">
      <w:pPr>
        <w:spacing w:after="0" w:line="240" w:lineRule="auto"/>
        <w:ind w:firstLine="720"/>
        <w:rPr>
          <w:rFonts w:ascii="Times New Roman" w:hAnsi="Times New Roman" w:cs="Times New Roman"/>
          <w:sz w:val="8"/>
          <w:szCs w:val="8"/>
          <w:shd w:val="clear" w:color="auto" w:fill="FFFFFF"/>
        </w:rPr>
      </w:pPr>
    </w:p>
    <w:p w:rsidR="00B462F1" w:rsidRDefault="006D5FFA" w:rsidP="006D5FFA">
      <w:pPr>
        <w:spacing w:after="0" w:line="240" w:lineRule="auto"/>
        <w:rPr>
          <w:rFonts w:ascii="Times New Roman" w:hAnsi="Times New Roman" w:cs="Times New Roman"/>
          <w:i/>
          <w:iCs/>
          <w:color w:val="211E1F"/>
          <w:sz w:val="24"/>
          <w:szCs w:val="24"/>
          <w:shd w:val="clear" w:color="auto" w:fill="FFFFFF"/>
        </w:rPr>
      </w:pPr>
      <w:r>
        <w:rPr>
          <w:rFonts w:ascii="Times New Roman" w:hAnsi="Times New Roman" w:cs="Times New Roman"/>
          <w:sz w:val="24"/>
          <w:szCs w:val="24"/>
          <w:shd w:val="clear" w:color="auto" w:fill="FFFFFF"/>
        </w:rPr>
        <w:t>Weil, E. and Nancy Knowlton</w:t>
      </w:r>
      <w:r w:rsidRPr="006D5FFA">
        <w:rPr>
          <w:rFonts w:ascii="Times New Roman" w:hAnsi="Times New Roman" w:cs="Times New Roman"/>
          <w:sz w:val="24"/>
          <w:szCs w:val="24"/>
          <w:shd w:val="clear" w:color="auto" w:fill="FFFFFF"/>
        </w:rPr>
        <w:t xml:space="preserve">., </w:t>
      </w:r>
      <w:r w:rsidRPr="006D5FFA">
        <w:rPr>
          <w:rFonts w:ascii="Times New Roman" w:hAnsi="Times New Roman" w:cs="Times New Roman"/>
          <w:color w:val="211E1F"/>
          <w:sz w:val="24"/>
          <w:szCs w:val="24"/>
          <w:shd w:val="clear" w:color="auto" w:fill="FFFFFF"/>
        </w:rPr>
        <w:t>A Multi-Character Analysis of the Caribbean Coral</w:t>
      </w:r>
      <w:r w:rsidRPr="006D5FFA">
        <w:rPr>
          <w:rFonts w:ascii="Times New Roman" w:hAnsi="Times New Roman" w:cs="Times New Roman"/>
          <w:i/>
          <w:iCs/>
          <w:color w:val="211E1F"/>
          <w:sz w:val="24"/>
          <w:szCs w:val="24"/>
          <w:shd w:val="clear" w:color="auto" w:fill="FFFFFF"/>
        </w:rPr>
        <w:t xml:space="preserve">Montastraea </w:t>
      </w:r>
    </w:p>
    <w:p w:rsidR="006D5FFA" w:rsidRDefault="006D5FFA" w:rsidP="00B462F1">
      <w:pPr>
        <w:spacing w:after="0" w:line="240" w:lineRule="auto"/>
        <w:ind w:left="720"/>
        <w:rPr>
          <w:rFonts w:ascii="Times New Roman" w:hAnsi="Times New Roman" w:cs="Times New Roman"/>
          <w:color w:val="211E1F"/>
          <w:sz w:val="8"/>
          <w:szCs w:val="8"/>
          <w:shd w:val="clear" w:color="auto" w:fill="FFFFFF"/>
        </w:rPr>
      </w:pPr>
      <w:r w:rsidRPr="006D5FFA">
        <w:rPr>
          <w:rFonts w:ascii="Times New Roman" w:hAnsi="Times New Roman" w:cs="Times New Roman"/>
          <w:i/>
          <w:iCs/>
          <w:color w:val="211E1F"/>
          <w:sz w:val="24"/>
          <w:szCs w:val="24"/>
          <w:shd w:val="clear" w:color="auto" w:fill="FFFFFF"/>
        </w:rPr>
        <w:t>Annularis</w:t>
      </w:r>
      <w:r w:rsidRPr="006D5FFA">
        <w:rPr>
          <w:rStyle w:val="apple-converted-space"/>
          <w:rFonts w:ascii="Times New Roman" w:hAnsi="Times New Roman" w:cs="Times New Roman"/>
          <w:color w:val="211E1F"/>
          <w:sz w:val="24"/>
          <w:szCs w:val="24"/>
          <w:shd w:val="clear" w:color="auto" w:fill="FFFFFF"/>
        </w:rPr>
        <w:t> </w:t>
      </w:r>
      <w:r w:rsidRPr="006D5FFA">
        <w:rPr>
          <w:rFonts w:ascii="Times New Roman" w:hAnsi="Times New Roman" w:cs="Times New Roman"/>
          <w:color w:val="211E1F"/>
          <w:sz w:val="24"/>
          <w:szCs w:val="24"/>
          <w:shd w:val="clear" w:color="auto" w:fill="FFFFFF"/>
        </w:rPr>
        <w:t>(Ellis and Solander, 1786) and its Two Sibling Species,</w:t>
      </w:r>
      <w:r w:rsidRPr="006D5FFA">
        <w:rPr>
          <w:rStyle w:val="apple-converted-space"/>
          <w:rFonts w:ascii="Times New Roman" w:hAnsi="Times New Roman" w:cs="Times New Roman"/>
          <w:color w:val="211E1F"/>
          <w:sz w:val="24"/>
          <w:szCs w:val="24"/>
          <w:shd w:val="clear" w:color="auto" w:fill="FFFFFF"/>
        </w:rPr>
        <w:t> </w:t>
      </w:r>
      <w:r w:rsidRPr="006D5FFA">
        <w:rPr>
          <w:rFonts w:ascii="Times New Roman" w:hAnsi="Times New Roman" w:cs="Times New Roman"/>
          <w:i/>
          <w:iCs/>
          <w:color w:val="211E1F"/>
          <w:sz w:val="24"/>
          <w:szCs w:val="24"/>
          <w:shd w:val="clear" w:color="auto" w:fill="FFFFFF"/>
        </w:rPr>
        <w:t>M. Faveolata</w:t>
      </w:r>
      <w:r w:rsidRPr="006D5FFA">
        <w:rPr>
          <w:rStyle w:val="apple-converted-space"/>
          <w:rFonts w:ascii="Times New Roman" w:hAnsi="Times New Roman" w:cs="Times New Roman"/>
          <w:color w:val="211E1F"/>
          <w:sz w:val="24"/>
          <w:szCs w:val="24"/>
          <w:shd w:val="clear" w:color="auto" w:fill="FFFFFF"/>
        </w:rPr>
        <w:t> </w:t>
      </w:r>
      <w:r w:rsidRPr="006D5FFA">
        <w:rPr>
          <w:rFonts w:ascii="Times New Roman" w:hAnsi="Times New Roman" w:cs="Times New Roman"/>
          <w:color w:val="211E1F"/>
          <w:sz w:val="24"/>
          <w:szCs w:val="24"/>
          <w:shd w:val="clear" w:color="auto" w:fill="FFFFFF"/>
        </w:rPr>
        <w:t>(Ellis and Solander, 1786) and</w:t>
      </w:r>
      <w:r w:rsidRPr="006D5FFA">
        <w:rPr>
          <w:rFonts w:ascii="Times New Roman" w:hAnsi="Times New Roman" w:cs="Times New Roman"/>
          <w:i/>
          <w:iCs/>
          <w:color w:val="211E1F"/>
          <w:sz w:val="24"/>
          <w:szCs w:val="24"/>
          <w:shd w:val="clear" w:color="auto" w:fill="FFFFFF"/>
        </w:rPr>
        <w:t>M. Franksi</w:t>
      </w:r>
      <w:r w:rsidRPr="006D5FFA">
        <w:rPr>
          <w:rStyle w:val="apple-converted-space"/>
          <w:rFonts w:ascii="Times New Roman" w:hAnsi="Times New Roman" w:cs="Times New Roman"/>
          <w:color w:val="211E1F"/>
          <w:sz w:val="24"/>
          <w:szCs w:val="24"/>
          <w:shd w:val="clear" w:color="auto" w:fill="FFFFFF"/>
        </w:rPr>
        <w:t> </w:t>
      </w:r>
      <w:r w:rsidRPr="006D5FFA">
        <w:rPr>
          <w:rFonts w:ascii="Times New Roman" w:hAnsi="Times New Roman" w:cs="Times New Roman"/>
          <w:color w:val="211E1F"/>
          <w:sz w:val="24"/>
          <w:szCs w:val="24"/>
          <w:shd w:val="clear" w:color="auto" w:fill="FFFFFF"/>
        </w:rPr>
        <w:t>(Gregory, 1895)</w:t>
      </w:r>
      <w:r>
        <w:rPr>
          <w:rFonts w:ascii="Times New Roman" w:hAnsi="Times New Roman" w:cs="Times New Roman"/>
          <w:color w:val="211E1F"/>
          <w:sz w:val="24"/>
          <w:szCs w:val="24"/>
          <w:shd w:val="clear" w:color="auto" w:fill="FFFFFF"/>
        </w:rPr>
        <w:t xml:space="preserve">. </w:t>
      </w:r>
      <w:r w:rsidRPr="00B462F1">
        <w:rPr>
          <w:rFonts w:ascii="Times New Roman" w:hAnsi="Times New Roman" w:cs="Times New Roman"/>
          <w:i/>
          <w:color w:val="211E1F"/>
          <w:sz w:val="24"/>
          <w:szCs w:val="24"/>
          <w:shd w:val="clear" w:color="auto" w:fill="FFFFFF"/>
        </w:rPr>
        <w:t>Bulletin of Marine Science</w:t>
      </w:r>
      <w:r>
        <w:rPr>
          <w:rFonts w:ascii="Times New Roman" w:hAnsi="Times New Roman" w:cs="Times New Roman"/>
          <w:color w:val="211E1F"/>
          <w:sz w:val="24"/>
          <w:szCs w:val="24"/>
          <w:shd w:val="clear" w:color="auto" w:fill="FFFFFF"/>
        </w:rPr>
        <w:t xml:space="preserve">, </w:t>
      </w:r>
      <w:r w:rsidRPr="00B462F1">
        <w:rPr>
          <w:rFonts w:ascii="Times New Roman" w:hAnsi="Times New Roman" w:cs="Times New Roman"/>
          <w:b/>
          <w:color w:val="211E1F"/>
          <w:sz w:val="24"/>
          <w:szCs w:val="24"/>
          <w:shd w:val="clear" w:color="auto" w:fill="FFFFFF"/>
        </w:rPr>
        <w:t>55.1</w:t>
      </w:r>
      <w:r>
        <w:rPr>
          <w:rFonts w:ascii="Times New Roman" w:hAnsi="Times New Roman" w:cs="Times New Roman"/>
          <w:color w:val="211E1F"/>
          <w:sz w:val="24"/>
          <w:szCs w:val="24"/>
          <w:shd w:val="clear" w:color="auto" w:fill="FFFFFF"/>
        </w:rPr>
        <w:t>:</w:t>
      </w:r>
      <w:r w:rsidR="00B462F1">
        <w:rPr>
          <w:rFonts w:ascii="Times New Roman" w:hAnsi="Times New Roman" w:cs="Times New Roman"/>
          <w:color w:val="211E1F"/>
          <w:sz w:val="24"/>
          <w:szCs w:val="24"/>
          <w:shd w:val="clear" w:color="auto" w:fill="FFFFFF"/>
        </w:rPr>
        <w:t>151-175</w:t>
      </w:r>
    </w:p>
    <w:p w:rsidR="00B462F1" w:rsidRPr="00B462F1" w:rsidRDefault="00B462F1" w:rsidP="00B462F1">
      <w:pPr>
        <w:spacing w:after="0" w:line="240" w:lineRule="auto"/>
        <w:ind w:left="720"/>
        <w:rPr>
          <w:rFonts w:ascii="Times New Roman" w:hAnsi="Times New Roman" w:cs="Times New Roman"/>
          <w:sz w:val="8"/>
          <w:szCs w:val="8"/>
          <w:shd w:val="clear" w:color="auto" w:fill="FFFFFF"/>
        </w:rPr>
      </w:pPr>
    </w:p>
    <w:p w:rsidR="009901F2" w:rsidRDefault="00EE6099" w:rsidP="009901F2">
      <w:pPr>
        <w:spacing w:after="0" w:line="240" w:lineRule="auto"/>
        <w:rPr>
          <w:rFonts w:ascii="Times New Roman" w:hAnsi="Times New Roman" w:cs="Times New Roman"/>
          <w:sz w:val="24"/>
          <w:szCs w:val="24"/>
          <w:shd w:val="clear" w:color="auto" w:fill="FFFFFF"/>
        </w:rPr>
      </w:pPr>
      <w:r w:rsidRPr="008073E5">
        <w:rPr>
          <w:rFonts w:ascii="Times New Roman" w:hAnsi="Times New Roman" w:cs="Times New Roman"/>
          <w:sz w:val="24"/>
          <w:szCs w:val="24"/>
          <w:shd w:val="clear" w:color="auto" w:fill="FFFFFF"/>
        </w:rPr>
        <w:t xml:space="preserve">Williams, </w:t>
      </w:r>
      <w:r>
        <w:rPr>
          <w:rFonts w:ascii="Times New Roman" w:hAnsi="Times New Roman" w:cs="Times New Roman"/>
          <w:sz w:val="24"/>
          <w:szCs w:val="24"/>
          <w:shd w:val="clear" w:color="auto" w:fill="FFFFFF"/>
        </w:rPr>
        <w:t xml:space="preserve">D. E., and Margaret W. Miller, (2005) </w:t>
      </w:r>
      <w:r w:rsidRPr="008073E5">
        <w:rPr>
          <w:rFonts w:ascii="Times New Roman" w:hAnsi="Times New Roman" w:cs="Times New Roman"/>
          <w:sz w:val="24"/>
          <w:szCs w:val="24"/>
          <w:shd w:val="clear" w:color="auto" w:fill="FFFFFF"/>
        </w:rPr>
        <w:t>Coral disease outbreak: patter</w:t>
      </w:r>
      <w:r w:rsidR="009901F2">
        <w:rPr>
          <w:rFonts w:ascii="Times New Roman" w:hAnsi="Times New Roman" w:cs="Times New Roman"/>
          <w:sz w:val="24"/>
          <w:szCs w:val="24"/>
          <w:shd w:val="clear" w:color="auto" w:fill="FFFFFF"/>
        </w:rPr>
        <w:t xml:space="preserve">n, prevalence and </w:t>
      </w:r>
    </w:p>
    <w:p w:rsidR="00EE6099" w:rsidRPr="008073E5" w:rsidRDefault="00EE6099" w:rsidP="009901F2">
      <w:pPr>
        <w:spacing w:after="0" w:line="240" w:lineRule="auto"/>
        <w:ind w:firstLine="720"/>
        <w:rPr>
          <w:rFonts w:ascii="Times New Roman" w:hAnsi="Times New Roman" w:cs="Times New Roman"/>
          <w:sz w:val="24"/>
          <w:szCs w:val="24"/>
        </w:rPr>
      </w:pPr>
      <w:r w:rsidRPr="008073E5">
        <w:rPr>
          <w:rFonts w:ascii="Times New Roman" w:hAnsi="Times New Roman" w:cs="Times New Roman"/>
          <w:sz w:val="24"/>
          <w:szCs w:val="24"/>
          <w:shd w:val="clear" w:color="auto" w:fill="FFFFFF"/>
        </w:rPr>
        <w:t xml:space="preserve">transmission in </w:t>
      </w:r>
      <w:r w:rsidRPr="00473818">
        <w:rPr>
          <w:rFonts w:ascii="Times New Roman" w:hAnsi="Times New Roman" w:cs="Times New Roman"/>
          <w:i/>
          <w:sz w:val="24"/>
          <w:szCs w:val="24"/>
          <w:shd w:val="clear" w:color="auto" w:fill="FFFFFF"/>
        </w:rPr>
        <w:t>Acropora cervicornis</w:t>
      </w:r>
      <w:r w:rsidRPr="008073E5">
        <w:rPr>
          <w:rFonts w:ascii="Times New Roman" w:hAnsi="Times New Roman" w:cs="Times New Roman"/>
          <w:sz w:val="24"/>
          <w:szCs w:val="24"/>
          <w:shd w:val="clear" w:color="auto" w:fill="FFFFFF"/>
        </w:rPr>
        <w:t>.</w:t>
      </w:r>
      <w:r w:rsidRPr="008073E5">
        <w:rPr>
          <w:rStyle w:val="apple-converted-space"/>
          <w:rFonts w:ascii="Times New Roman" w:hAnsi="Times New Roman" w:cs="Times New Roman"/>
          <w:sz w:val="24"/>
          <w:szCs w:val="24"/>
          <w:shd w:val="clear" w:color="auto" w:fill="FFFFFF"/>
        </w:rPr>
        <w:t> </w:t>
      </w:r>
      <w:r w:rsidRPr="008073E5">
        <w:rPr>
          <w:rFonts w:ascii="Times New Roman" w:hAnsi="Times New Roman" w:cs="Times New Roman"/>
          <w:i/>
          <w:iCs/>
          <w:sz w:val="24"/>
          <w:szCs w:val="24"/>
          <w:shd w:val="clear" w:color="auto" w:fill="FFFFFF"/>
        </w:rPr>
        <w:t>Marine Ecology Progress Series</w:t>
      </w:r>
      <w:r w:rsidR="00E36511">
        <w:rPr>
          <w:rFonts w:ascii="Times New Roman" w:hAnsi="Times New Roman" w:cs="Times New Roman"/>
          <w:i/>
          <w:iCs/>
          <w:sz w:val="24"/>
          <w:szCs w:val="24"/>
          <w:shd w:val="clear" w:color="auto" w:fill="FFFFFF"/>
        </w:rPr>
        <w:t>,</w:t>
      </w:r>
      <w:r w:rsidRPr="008073E5">
        <w:rPr>
          <w:rStyle w:val="apple-converted-space"/>
          <w:rFonts w:ascii="Times New Roman" w:hAnsi="Times New Roman" w:cs="Times New Roman"/>
          <w:sz w:val="24"/>
          <w:szCs w:val="24"/>
          <w:shd w:val="clear" w:color="auto" w:fill="FFFFFF"/>
        </w:rPr>
        <w:t> </w:t>
      </w:r>
      <w:r w:rsidRPr="00EE6099">
        <w:rPr>
          <w:rFonts w:ascii="Times New Roman" w:hAnsi="Times New Roman" w:cs="Times New Roman"/>
          <w:b/>
          <w:sz w:val="24"/>
          <w:szCs w:val="24"/>
          <w:shd w:val="clear" w:color="auto" w:fill="FFFFFF"/>
        </w:rPr>
        <w:t>301</w:t>
      </w:r>
      <w:r>
        <w:rPr>
          <w:rFonts w:ascii="Times New Roman" w:hAnsi="Times New Roman" w:cs="Times New Roman"/>
          <w:sz w:val="24"/>
          <w:szCs w:val="24"/>
          <w:shd w:val="clear" w:color="auto" w:fill="FFFFFF"/>
        </w:rPr>
        <w:t>: 119-128</w:t>
      </w:r>
    </w:p>
    <w:p w:rsidR="00EE6099" w:rsidRDefault="00EE6099" w:rsidP="00EE6099">
      <w:pPr>
        <w:spacing w:after="0" w:line="240" w:lineRule="auto"/>
        <w:rPr>
          <w:rFonts w:ascii="Times New Roman" w:hAnsi="Times New Roman" w:cs="Times New Roman"/>
          <w:sz w:val="24"/>
          <w:szCs w:val="24"/>
        </w:rPr>
      </w:pPr>
    </w:p>
    <w:p w:rsidR="00B462F1" w:rsidRPr="004B14A5" w:rsidRDefault="00B462F1" w:rsidP="00B462F1">
      <w:pPr>
        <w:spacing w:after="0" w:line="240" w:lineRule="auto"/>
        <w:jc w:val="center"/>
        <w:rPr>
          <w:rFonts w:ascii="Times New Roman" w:hAnsi="Times New Roman" w:cs="Times New Roman"/>
          <w:smallCaps/>
          <w:sz w:val="24"/>
          <w:szCs w:val="24"/>
        </w:rPr>
      </w:pPr>
      <w:r w:rsidRPr="004B14A5">
        <w:rPr>
          <w:rFonts w:ascii="Times New Roman" w:hAnsi="Times New Roman" w:cs="Times New Roman"/>
          <w:smallCaps/>
          <w:sz w:val="24"/>
          <w:szCs w:val="24"/>
        </w:rPr>
        <w:t>Timeline</w:t>
      </w:r>
    </w:p>
    <w:p w:rsidR="00B462F1" w:rsidRPr="008073E5" w:rsidRDefault="00B462F1" w:rsidP="00B462F1">
      <w:pPr>
        <w:spacing w:after="0" w:line="240" w:lineRule="auto"/>
        <w:rPr>
          <w:rFonts w:ascii="Times New Roman" w:hAnsi="Times New Roman" w:cs="Times New Roman"/>
          <w:sz w:val="24"/>
          <w:szCs w:val="24"/>
        </w:rPr>
      </w:pPr>
    </w:p>
    <w:p w:rsidR="00B462F1" w:rsidRPr="008073E5" w:rsidRDefault="00B462F1" w:rsidP="00B462F1">
      <w:pPr>
        <w:spacing w:after="0" w:line="240" w:lineRule="auto"/>
        <w:rPr>
          <w:rFonts w:ascii="Times New Roman" w:hAnsi="Times New Roman" w:cs="Times New Roman"/>
          <w:sz w:val="24"/>
          <w:szCs w:val="24"/>
        </w:rPr>
      </w:pPr>
      <w:r>
        <w:rPr>
          <w:rFonts w:ascii="Times New Roman" w:hAnsi="Times New Roman" w:cs="Times New Roman"/>
          <w:sz w:val="24"/>
          <w:szCs w:val="24"/>
        </w:rPr>
        <w:t>Day 1: S</w:t>
      </w:r>
      <w:r w:rsidRPr="008073E5">
        <w:rPr>
          <w:rFonts w:ascii="Times New Roman" w:hAnsi="Times New Roman" w:cs="Times New Roman"/>
          <w:sz w:val="24"/>
          <w:szCs w:val="24"/>
        </w:rPr>
        <w:t xml:space="preserve">ite </w:t>
      </w:r>
      <w:r>
        <w:rPr>
          <w:rFonts w:ascii="Times New Roman" w:hAnsi="Times New Roman" w:cs="Times New Roman"/>
          <w:sz w:val="24"/>
          <w:szCs w:val="24"/>
        </w:rPr>
        <w:t>One E</w:t>
      </w:r>
      <w:r w:rsidRPr="008073E5">
        <w:rPr>
          <w:rFonts w:ascii="Times New Roman" w:hAnsi="Times New Roman" w:cs="Times New Roman"/>
          <w:sz w:val="24"/>
          <w:szCs w:val="24"/>
        </w:rPr>
        <w:t>xamination</w:t>
      </w:r>
    </w:p>
    <w:p w:rsidR="00B462F1" w:rsidRDefault="00B462F1" w:rsidP="00B462F1">
      <w:pPr>
        <w:spacing w:after="0" w:line="240" w:lineRule="auto"/>
        <w:rPr>
          <w:rFonts w:ascii="Times New Roman" w:hAnsi="Times New Roman" w:cs="Times New Roman"/>
          <w:sz w:val="24"/>
          <w:szCs w:val="24"/>
        </w:rPr>
      </w:pPr>
      <w:r w:rsidRPr="008073E5">
        <w:rPr>
          <w:rFonts w:ascii="Times New Roman" w:hAnsi="Times New Roman" w:cs="Times New Roman"/>
          <w:sz w:val="24"/>
          <w:szCs w:val="24"/>
        </w:rPr>
        <w:t>This day will be used to examine twenty-five corals at site 1, their disease status, distance from nearest neighbor, nearest neighbor</w:t>
      </w:r>
      <w:r>
        <w:rPr>
          <w:rFonts w:ascii="Times New Roman" w:hAnsi="Times New Roman" w:cs="Times New Roman"/>
          <w:sz w:val="24"/>
          <w:szCs w:val="24"/>
        </w:rPr>
        <w:t>’s</w:t>
      </w:r>
      <w:r w:rsidRPr="008073E5">
        <w:rPr>
          <w:rFonts w:ascii="Times New Roman" w:hAnsi="Times New Roman" w:cs="Times New Roman"/>
          <w:sz w:val="24"/>
          <w:szCs w:val="24"/>
        </w:rPr>
        <w:t xml:space="preserve"> disease status, and snail density.</w:t>
      </w:r>
      <w:r>
        <w:rPr>
          <w:rFonts w:ascii="Times New Roman" w:hAnsi="Times New Roman" w:cs="Times New Roman"/>
          <w:sz w:val="24"/>
          <w:szCs w:val="24"/>
        </w:rPr>
        <w:t xml:space="preserve">  </w:t>
      </w:r>
    </w:p>
    <w:p w:rsidR="00B462F1" w:rsidRDefault="00B462F1" w:rsidP="00B462F1">
      <w:pPr>
        <w:spacing w:after="0" w:line="240" w:lineRule="auto"/>
        <w:rPr>
          <w:rFonts w:ascii="Times New Roman" w:hAnsi="Times New Roman" w:cs="Times New Roman"/>
          <w:sz w:val="24"/>
          <w:szCs w:val="24"/>
        </w:rPr>
      </w:pPr>
    </w:p>
    <w:p w:rsidR="00B462F1" w:rsidRDefault="00B462F1" w:rsidP="00B462F1">
      <w:pPr>
        <w:spacing w:after="0" w:line="240" w:lineRule="auto"/>
        <w:rPr>
          <w:rFonts w:ascii="Times New Roman" w:hAnsi="Times New Roman" w:cs="Times New Roman"/>
          <w:sz w:val="24"/>
          <w:szCs w:val="24"/>
        </w:rPr>
      </w:pPr>
      <w:r>
        <w:rPr>
          <w:rFonts w:ascii="Times New Roman" w:hAnsi="Times New Roman" w:cs="Times New Roman"/>
          <w:sz w:val="24"/>
          <w:szCs w:val="24"/>
        </w:rPr>
        <w:t>The total time per coral is estimated to be eight minutes.</w:t>
      </w:r>
    </w:p>
    <w:p w:rsidR="00B462F1" w:rsidRDefault="00B462F1" w:rsidP="00B462F1">
      <w:pPr>
        <w:spacing w:after="0" w:line="240" w:lineRule="auto"/>
        <w:rPr>
          <w:rFonts w:ascii="Times New Roman" w:hAnsi="Times New Roman" w:cs="Times New Roman"/>
          <w:sz w:val="24"/>
          <w:szCs w:val="24"/>
        </w:rPr>
      </w:pPr>
      <w:r>
        <w:rPr>
          <w:rFonts w:ascii="Times New Roman" w:hAnsi="Times New Roman" w:cs="Times New Roman"/>
          <w:sz w:val="24"/>
          <w:szCs w:val="24"/>
        </w:rPr>
        <w:t>Finding coral to observe: 2 minutes</w:t>
      </w:r>
    </w:p>
    <w:p w:rsidR="00B462F1" w:rsidRDefault="00B462F1" w:rsidP="00B462F1">
      <w:pPr>
        <w:spacing w:after="0" w:line="240" w:lineRule="auto"/>
        <w:rPr>
          <w:rFonts w:ascii="Times New Roman" w:hAnsi="Times New Roman" w:cs="Times New Roman"/>
          <w:sz w:val="24"/>
          <w:szCs w:val="24"/>
        </w:rPr>
      </w:pPr>
      <w:r>
        <w:rPr>
          <w:rFonts w:ascii="Times New Roman" w:hAnsi="Times New Roman" w:cs="Times New Roman"/>
          <w:sz w:val="24"/>
          <w:szCs w:val="24"/>
        </w:rPr>
        <w:t>Identifying disease status of coral and coral’s nearest neighbor: 2 minutes</w:t>
      </w:r>
    </w:p>
    <w:p w:rsidR="00B462F1" w:rsidRDefault="00B462F1" w:rsidP="00B462F1">
      <w:pPr>
        <w:spacing w:after="0" w:line="240" w:lineRule="auto"/>
        <w:rPr>
          <w:rFonts w:ascii="Times New Roman" w:hAnsi="Times New Roman" w:cs="Times New Roman"/>
          <w:sz w:val="24"/>
          <w:szCs w:val="24"/>
        </w:rPr>
      </w:pPr>
      <w:r>
        <w:rPr>
          <w:rFonts w:ascii="Times New Roman" w:hAnsi="Times New Roman" w:cs="Times New Roman"/>
          <w:sz w:val="24"/>
          <w:szCs w:val="24"/>
        </w:rPr>
        <w:t>Measuring snail density on coral: 4 minutes</w:t>
      </w:r>
    </w:p>
    <w:p w:rsidR="00B462F1" w:rsidRDefault="00B462F1" w:rsidP="00B462F1">
      <w:pPr>
        <w:spacing w:after="0" w:line="240" w:lineRule="auto"/>
        <w:rPr>
          <w:rFonts w:ascii="Times New Roman" w:hAnsi="Times New Roman" w:cs="Times New Roman"/>
          <w:sz w:val="24"/>
          <w:szCs w:val="24"/>
        </w:rPr>
      </w:pPr>
      <w:r>
        <w:rPr>
          <w:rFonts w:ascii="Times New Roman" w:hAnsi="Times New Roman" w:cs="Times New Roman"/>
          <w:sz w:val="24"/>
          <w:szCs w:val="24"/>
        </w:rPr>
        <w:t>Total time per coral: 8 minutes</w:t>
      </w:r>
    </w:p>
    <w:p w:rsidR="00B462F1" w:rsidRDefault="00B462F1" w:rsidP="00B462F1">
      <w:pPr>
        <w:spacing w:after="0" w:line="240" w:lineRule="auto"/>
        <w:rPr>
          <w:rFonts w:ascii="Times New Roman" w:hAnsi="Times New Roman" w:cs="Times New Roman"/>
          <w:sz w:val="24"/>
          <w:szCs w:val="24"/>
        </w:rPr>
      </w:pPr>
      <w:r>
        <w:rPr>
          <w:rFonts w:ascii="Times New Roman" w:hAnsi="Times New Roman" w:cs="Times New Roman"/>
          <w:sz w:val="24"/>
          <w:szCs w:val="24"/>
        </w:rPr>
        <w:t>Total timer per site: 8 minutes X 25 corals = 3hrs and 20 minutes</w:t>
      </w:r>
    </w:p>
    <w:p w:rsidR="00B462F1" w:rsidRDefault="00B462F1" w:rsidP="00B462F1">
      <w:pPr>
        <w:spacing w:after="0" w:line="240" w:lineRule="auto"/>
        <w:rPr>
          <w:rFonts w:ascii="Times New Roman" w:hAnsi="Times New Roman" w:cs="Times New Roman"/>
          <w:sz w:val="24"/>
          <w:szCs w:val="24"/>
        </w:rPr>
      </w:pPr>
      <w:r>
        <w:rPr>
          <w:rFonts w:ascii="Times New Roman" w:hAnsi="Times New Roman" w:cs="Times New Roman"/>
          <w:sz w:val="24"/>
          <w:szCs w:val="24"/>
        </w:rPr>
        <w:t>Since the site will be available 9am-5pm, a total of 8 hours, there is enough cushion time for breaks to be taken and possible occurrences that may delay some parts of the procedure.</w:t>
      </w:r>
    </w:p>
    <w:p w:rsidR="00B462F1" w:rsidRDefault="00B462F1" w:rsidP="00B462F1">
      <w:pPr>
        <w:spacing w:after="0" w:line="240" w:lineRule="auto"/>
        <w:rPr>
          <w:rFonts w:ascii="Times New Roman" w:hAnsi="Times New Roman" w:cs="Times New Roman"/>
          <w:sz w:val="24"/>
          <w:szCs w:val="24"/>
        </w:rPr>
      </w:pPr>
    </w:p>
    <w:p w:rsidR="00B462F1" w:rsidRPr="008073E5" w:rsidRDefault="00B462F1" w:rsidP="00B462F1">
      <w:pPr>
        <w:spacing w:after="0" w:line="240" w:lineRule="auto"/>
        <w:rPr>
          <w:rFonts w:ascii="Times New Roman" w:hAnsi="Times New Roman" w:cs="Times New Roman"/>
          <w:sz w:val="24"/>
          <w:szCs w:val="24"/>
        </w:rPr>
      </w:pPr>
      <w:r>
        <w:rPr>
          <w:rFonts w:ascii="Times New Roman" w:hAnsi="Times New Roman" w:cs="Times New Roman"/>
          <w:sz w:val="24"/>
          <w:szCs w:val="24"/>
        </w:rPr>
        <w:t>Day 2: S</w:t>
      </w:r>
      <w:r w:rsidRPr="008073E5">
        <w:rPr>
          <w:rFonts w:ascii="Times New Roman" w:hAnsi="Times New Roman" w:cs="Times New Roman"/>
          <w:sz w:val="24"/>
          <w:szCs w:val="24"/>
        </w:rPr>
        <w:t xml:space="preserve">ite </w:t>
      </w:r>
      <w:r>
        <w:rPr>
          <w:rFonts w:ascii="Times New Roman" w:hAnsi="Times New Roman" w:cs="Times New Roman"/>
          <w:sz w:val="24"/>
          <w:szCs w:val="24"/>
        </w:rPr>
        <w:t>Two E</w:t>
      </w:r>
      <w:r w:rsidRPr="008073E5">
        <w:rPr>
          <w:rFonts w:ascii="Times New Roman" w:hAnsi="Times New Roman" w:cs="Times New Roman"/>
          <w:sz w:val="24"/>
          <w:szCs w:val="24"/>
        </w:rPr>
        <w:t>xamination</w:t>
      </w:r>
    </w:p>
    <w:p w:rsidR="00B462F1" w:rsidRPr="008073E5" w:rsidRDefault="00B462F1" w:rsidP="00B462F1">
      <w:pPr>
        <w:spacing w:after="0" w:line="240" w:lineRule="auto"/>
        <w:rPr>
          <w:rFonts w:ascii="Times New Roman" w:hAnsi="Times New Roman" w:cs="Times New Roman"/>
          <w:sz w:val="24"/>
          <w:szCs w:val="24"/>
        </w:rPr>
      </w:pPr>
      <w:r>
        <w:rPr>
          <w:rFonts w:ascii="Times New Roman" w:hAnsi="Times New Roman" w:cs="Times New Roman"/>
          <w:sz w:val="24"/>
          <w:szCs w:val="24"/>
        </w:rPr>
        <w:t>This day will be used to follow the same procedure as Day 1 at site two</w:t>
      </w:r>
      <w:r w:rsidRPr="008073E5">
        <w:rPr>
          <w:rFonts w:ascii="Times New Roman" w:hAnsi="Times New Roman" w:cs="Times New Roman"/>
          <w:sz w:val="24"/>
          <w:szCs w:val="24"/>
        </w:rPr>
        <w:t>.</w:t>
      </w:r>
    </w:p>
    <w:p w:rsidR="00B462F1" w:rsidRPr="008073E5" w:rsidRDefault="00B462F1" w:rsidP="00B462F1">
      <w:pPr>
        <w:spacing w:after="0" w:line="240" w:lineRule="auto"/>
        <w:rPr>
          <w:rFonts w:ascii="Times New Roman" w:hAnsi="Times New Roman" w:cs="Times New Roman"/>
          <w:sz w:val="24"/>
          <w:szCs w:val="24"/>
        </w:rPr>
      </w:pPr>
    </w:p>
    <w:p w:rsidR="00B462F1" w:rsidRPr="008073E5" w:rsidRDefault="00B462F1" w:rsidP="00B462F1">
      <w:pPr>
        <w:spacing w:after="0" w:line="240" w:lineRule="auto"/>
        <w:rPr>
          <w:rFonts w:ascii="Times New Roman" w:hAnsi="Times New Roman" w:cs="Times New Roman"/>
          <w:sz w:val="24"/>
          <w:szCs w:val="24"/>
        </w:rPr>
      </w:pPr>
      <w:r w:rsidRPr="008073E5">
        <w:rPr>
          <w:rFonts w:ascii="Times New Roman" w:hAnsi="Times New Roman" w:cs="Times New Roman"/>
          <w:sz w:val="24"/>
          <w:szCs w:val="24"/>
        </w:rPr>
        <w:t xml:space="preserve">Day 3: </w:t>
      </w:r>
      <w:r>
        <w:rPr>
          <w:rFonts w:ascii="Times New Roman" w:hAnsi="Times New Roman" w:cs="Times New Roman"/>
          <w:sz w:val="24"/>
          <w:szCs w:val="24"/>
        </w:rPr>
        <w:t>Data O</w:t>
      </w:r>
      <w:r w:rsidRPr="008073E5">
        <w:rPr>
          <w:rFonts w:ascii="Times New Roman" w:hAnsi="Times New Roman" w:cs="Times New Roman"/>
          <w:sz w:val="24"/>
          <w:szCs w:val="24"/>
        </w:rPr>
        <w:t xml:space="preserve">rganization, </w:t>
      </w:r>
      <w:r>
        <w:rPr>
          <w:rFonts w:ascii="Times New Roman" w:hAnsi="Times New Roman" w:cs="Times New Roman"/>
          <w:sz w:val="24"/>
          <w:szCs w:val="24"/>
        </w:rPr>
        <w:t>Analysis, and I</w:t>
      </w:r>
      <w:r w:rsidRPr="008073E5">
        <w:rPr>
          <w:rFonts w:ascii="Times New Roman" w:hAnsi="Times New Roman" w:cs="Times New Roman"/>
          <w:sz w:val="24"/>
          <w:szCs w:val="24"/>
        </w:rPr>
        <w:t>nterpretation</w:t>
      </w:r>
    </w:p>
    <w:p w:rsidR="00B462F1" w:rsidRPr="008073E5" w:rsidRDefault="00B462F1" w:rsidP="00B462F1">
      <w:pPr>
        <w:spacing w:after="0" w:line="240" w:lineRule="auto"/>
        <w:rPr>
          <w:rFonts w:ascii="Times New Roman" w:hAnsi="Times New Roman" w:cs="Times New Roman"/>
          <w:sz w:val="24"/>
          <w:szCs w:val="24"/>
        </w:rPr>
      </w:pPr>
      <w:r w:rsidRPr="008073E5">
        <w:rPr>
          <w:rFonts w:ascii="Times New Roman" w:hAnsi="Times New Roman" w:cs="Times New Roman"/>
          <w:sz w:val="24"/>
          <w:szCs w:val="24"/>
        </w:rPr>
        <w:t xml:space="preserve">These tasks will most likely occur after the </w:t>
      </w:r>
      <w:r>
        <w:rPr>
          <w:rFonts w:ascii="Times New Roman" w:hAnsi="Times New Roman" w:cs="Times New Roman"/>
          <w:sz w:val="24"/>
          <w:szCs w:val="24"/>
        </w:rPr>
        <w:t>Curaçao</w:t>
      </w:r>
      <w:r w:rsidRPr="008073E5">
        <w:rPr>
          <w:rFonts w:ascii="Times New Roman" w:hAnsi="Times New Roman" w:cs="Times New Roman"/>
          <w:sz w:val="24"/>
          <w:szCs w:val="24"/>
        </w:rPr>
        <w:t xml:space="preserve"> trip, if not during the trip</w:t>
      </w:r>
      <w:r>
        <w:rPr>
          <w:rFonts w:ascii="Times New Roman" w:hAnsi="Times New Roman" w:cs="Times New Roman"/>
          <w:sz w:val="24"/>
          <w:szCs w:val="24"/>
        </w:rPr>
        <w:t>,</w:t>
      </w:r>
      <w:r w:rsidRPr="008073E5">
        <w:rPr>
          <w:rFonts w:ascii="Times New Roman" w:hAnsi="Times New Roman" w:cs="Times New Roman"/>
          <w:sz w:val="24"/>
          <w:szCs w:val="24"/>
        </w:rPr>
        <w:t xml:space="preserve"> if time permits.  The data will be organized into tables.  The ANCOVA test and Fisher’s Exact test will be run.  The results will then be interpreted.</w:t>
      </w:r>
    </w:p>
    <w:p w:rsidR="00B462F1" w:rsidRDefault="00B462F1" w:rsidP="00C667D2">
      <w:pPr>
        <w:spacing w:after="0" w:line="240" w:lineRule="auto"/>
        <w:jc w:val="center"/>
        <w:rPr>
          <w:rFonts w:ascii="Times New Roman" w:hAnsi="Times New Roman" w:cs="Times New Roman"/>
          <w:smallCaps/>
          <w:sz w:val="24"/>
          <w:szCs w:val="24"/>
        </w:rPr>
      </w:pPr>
    </w:p>
    <w:p w:rsidR="00B462F1" w:rsidRDefault="00B462F1" w:rsidP="00C667D2">
      <w:pPr>
        <w:spacing w:after="0" w:line="240" w:lineRule="auto"/>
        <w:jc w:val="center"/>
        <w:rPr>
          <w:rFonts w:ascii="Times New Roman" w:hAnsi="Times New Roman" w:cs="Times New Roman"/>
          <w:smallCaps/>
          <w:sz w:val="24"/>
          <w:szCs w:val="24"/>
        </w:rPr>
      </w:pPr>
    </w:p>
    <w:p w:rsidR="00EE6099" w:rsidRPr="004B14A5" w:rsidRDefault="001930F1" w:rsidP="00C667D2">
      <w:pPr>
        <w:spacing w:after="0" w:line="240" w:lineRule="auto"/>
        <w:jc w:val="center"/>
        <w:rPr>
          <w:rFonts w:ascii="Times New Roman" w:hAnsi="Times New Roman" w:cs="Times New Roman"/>
          <w:smallCaps/>
          <w:sz w:val="24"/>
          <w:szCs w:val="24"/>
        </w:rPr>
      </w:pPr>
      <w:r w:rsidRPr="004B14A5">
        <w:rPr>
          <w:rFonts w:ascii="Times New Roman" w:hAnsi="Times New Roman" w:cs="Times New Roman"/>
          <w:smallCaps/>
          <w:sz w:val="24"/>
          <w:szCs w:val="24"/>
        </w:rPr>
        <w:t>Budget</w:t>
      </w:r>
    </w:p>
    <w:p w:rsidR="001930F1" w:rsidRDefault="001930F1" w:rsidP="00EE609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1930F1" w:rsidTr="001930F1">
        <w:tc>
          <w:tcPr>
            <w:tcW w:w="4675" w:type="dxa"/>
          </w:tcPr>
          <w:p w:rsidR="001930F1" w:rsidRDefault="001930F1" w:rsidP="00EE6099">
            <w:pPr>
              <w:rPr>
                <w:rFonts w:ascii="Times New Roman" w:hAnsi="Times New Roman" w:cs="Times New Roman"/>
                <w:sz w:val="24"/>
                <w:szCs w:val="24"/>
              </w:rPr>
            </w:pPr>
            <w:r>
              <w:rPr>
                <w:rFonts w:ascii="Times New Roman" w:hAnsi="Times New Roman" w:cs="Times New Roman"/>
                <w:sz w:val="24"/>
                <w:szCs w:val="24"/>
              </w:rPr>
              <w:t>0.5m X 0.5m Quadrat tape</w:t>
            </w:r>
          </w:p>
        </w:tc>
        <w:tc>
          <w:tcPr>
            <w:tcW w:w="4675" w:type="dxa"/>
          </w:tcPr>
          <w:p w:rsidR="001930F1" w:rsidRDefault="002E01BD" w:rsidP="00EE6099">
            <w:pPr>
              <w:rPr>
                <w:rFonts w:ascii="Times New Roman" w:hAnsi="Times New Roman" w:cs="Times New Roman"/>
                <w:sz w:val="24"/>
                <w:szCs w:val="24"/>
              </w:rPr>
            </w:pPr>
            <w:r>
              <w:rPr>
                <w:rFonts w:ascii="Times New Roman" w:hAnsi="Times New Roman" w:cs="Times New Roman"/>
                <w:sz w:val="24"/>
                <w:szCs w:val="24"/>
              </w:rPr>
              <w:t>$20</w:t>
            </w:r>
          </w:p>
        </w:tc>
      </w:tr>
      <w:tr w:rsidR="001930F1" w:rsidTr="001930F1">
        <w:tc>
          <w:tcPr>
            <w:tcW w:w="4675" w:type="dxa"/>
          </w:tcPr>
          <w:p w:rsidR="001930F1" w:rsidRDefault="002E01BD" w:rsidP="00EE6099">
            <w:pPr>
              <w:rPr>
                <w:rFonts w:ascii="Times New Roman" w:hAnsi="Times New Roman" w:cs="Times New Roman"/>
                <w:sz w:val="24"/>
                <w:szCs w:val="24"/>
              </w:rPr>
            </w:pPr>
            <w:r>
              <w:rPr>
                <w:rFonts w:ascii="Times New Roman" w:hAnsi="Times New Roman" w:cs="Times New Roman"/>
                <w:sz w:val="24"/>
                <w:szCs w:val="24"/>
              </w:rPr>
              <w:t xml:space="preserve">35ft </w:t>
            </w:r>
            <w:r w:rsidR="001930F1">
              <w:rPr>
                <w:rFonts w:ascii="Times New Roman" w:hAnsi="Times New Roman" w:cs="Times New Roman"/>
                <w:sz w:val="24"/>
                <w:szCs w:val="24"/>
              </w:rPr>
              <w:t>Measuring tape</w:t>
            </w:r>
          </w:p>
        </w:tc>
        <w:tc>
          <w:tcPr>
            <w:tcW w:w="4675" w:type="dxa"/>
          </w:tcPr>
          <w:p w:rsidR="001930F1" w:rsidRDefault="002E01BD" w:rsidP="00EE6099">
            <w:pPr>
              <w:rPr>
                <w:rFonts w:ascii="Times New Roman" w:hAnsi="Times New Roman" w:cs="Times New Roman"/>
                <w:sz w:val="24"/>
                <w:szCs w:val="24"/>
              </w:rPr>
            </w:pPr>
            <w:r>
              <w:rPr>
                <w:rFonts w:ascii="Times New Roman" w:hAnsi="Times New Roman" w:cs="Times New Roman"/>
                <w:sz w:val="24"/>
                <w:szCs w:val="24"/>
              </w:rPr>
              <w:t>$15.98</w:t>
            </w:r>
          </w:p>
        </w:tc>
      </w:tr>
      <w:tr w:rsidR="001930F1" w:rsidTr="001930F1">
        <w:tc>
          <w:tcPr>
            <w:tcW w:w="4675" w:type="dxa"/>
          </w:tcPr>
          <w:p w:rsidR="001930F1" w:rsidRDefault="001930F1" w:rsidP="00EE6099">
            <w:pPr>
              <w:rPr>
                <w:rFonts w:ascii="Times New Roman" w:hAnsi="Times New Roman" w:cs="Times New Roman"/>
                <w:sz w:val="24"/>
                <w:szCs w:val="24"/>
              </w:rPr>
            </w:pPr>
            <w:r>
              <w:rPr>
                <w:rFonts w:ascii="Times New Roman" w:hAnsi="Times New Roman" w:cs="Times New Roman"/>
                <w:sz w:val="24"/>
                <w:szCs w:val="24"/>
              </w:rPr>
              <w:t>Underwater paper</w:t>
            </w:r>
          </w:p>
        </w:tc>
        <w:tc>
          <w:tcPr>
            <w:tcW w:w="4675" w:type="dxa"/>
          </w:tcPr>
          <w:p w:rsidR="001930F1" w:rsidRDefault="000047F5" w:rsidP="00EE6099">
            <w:pPr>
              <w:rPr>
                <w:rFonts w:ascii="Times New Roman" w:hAnsi="Times New Roman" w:cs="Times New Roman"/>
                <w:sz w:val="24"/>
                <w:szCs w:val="24"/>
              </w:rPr>
            </w:pPr>
            <w:r>
              <w:rPr>
                <w:rFonts w:ascii="Times New Roman" w:hAnsi="Times New Roman" w:cs="Times New Roman"/>
                <w:sz w:val="24"/>
                <w:szCs w:val="24"/>
              </w:rPr>
              <w:t>$32.25</w:t>
            </w:r>
          </w:p>
        </w:tc>
      </w:tr>
      <w:tr w:rsidR="001930F1" w:rsidTr="001930F1">
        <w:tc>
          <w:tcPr>
            <w:tcW w:w="4675" w:type="dxa"/>
          </w:tcPr>
          <w:p w:rsidR="001930F1" w:rsidRDefault="001930F1" w:rsidP="00EE6099">
            <w:pPr>
              <w:rPr>
                <w:rFonts w:ascii="Times New Roman" w:hAnsi="Times New Roman" w:cs="Times New Roman"/>
                <w:sz w:val="24"/>
                <w:szCs w:val="24"/>
              </w:rPr>
            </w:pPr>
            <w:r>
              <w:rPr>
                <w:rFonts w:ascii="Times New Roman" w:hAnsi="Times New Roman" w:cs="Times New Roman"/>
                <w:sz w:val="24"/>
                <w:szCs w:val="24"/>
              </w:rPr>
              <w:lastRenderedPageBreak/>
              <w:t>Pencil</w:t>
            </w:r>
          </w:p>
        </w:tc>
        <w:tc>
          <w:tcPr>
            <w:tcW w:w="4675" w:type="dxa"/>
          </w:tcPr>
          <w:p w:rsidR="001930F1" w:rsidRDefault="000047F5" w:rsidP="00EE6099">
            <w:pPr>
              <w:rPr>
                <w:rFonts w:ascii="Times New Roman" w:hAnsi="Times New Roman" w:cs="Times New Roman"/>
                <w:sz w:val="24"/>
                <w:szCs w:val="24"/>
              </w:rPr>
            </w:pPr>
            <w:r>
              <w:rPr>
                <w:rFonts w:ascii="Times New Roman" w:hAnsi="Times New Roman" w:cs="Times New Roman"/>
                <w:sz w:val="24"/>
                <w:szCs w:val="24"/>
              </w:rPr>
              <w:t>$1.00</w:t>
            </w:r>
          </w:p>
        </w:tc>
      </w:tr>
      <w:tr w:rsidR="001930F1" w:rsidTr="001930F1">
        <w:tc>
          <w:tcPr>
            <w:tcW w:w="4675" w:type="dxa"/>
          </w:tcPr>
          <w:p w:rsidR="001930F1" w:rsidRDefault="001930F1" w:rsidP="00EE6099">
            <w:pPr>
              <w:rPr>
                <w:rFonts w:ascii="Times New Roman" w:hAnsi="Times New Roman" w:cs="Times New Roman"/>
                <w:sz w:val="24"/>
                <w:szCs w:val="24"/>
              </w:rPr>
            </w:pPr>
            <w:r>
              <w:rPr>
                <w:rFonts w:ascii="Times New Roman" w:hAnsi="Times New Roman" w:cs="Times New Roman"/>
                <w:sz w:val="24"/>
                <w:szCs w:val="24"/>
              </w:rPr>
              <w:t>Clipboard</w:t>
            </w:r>
          </w:p>
        </w:tc>
        <w:tc>
          <w:tcPr>
            <w:tcW w:w="4675" w:type="dxa"/>
          </w:tcPr>
          <w:p w:rsidR="001930F1" w:rsidRDefault="000047F5" w:rsidP="00EE6099">
            <w:pPr>
              <w:rPr>
                <w:rFonts w:ascii="Times New Roman" w:hAnsi="Times New Roman" w:cs="Times New Roman"/>
                <w:sz w:val="24"/>
                <w:szCs w:val="24"/>
              </w:rPr>
            </w:pPr>
            <w:r>
              <w:rPr>
                <w:rFonts w:ascii="Times New Roman" w:hAnsi="Times New Roman" w:cs="Times New Roman"/>
                <w:sz w:val="24"/>
                <w:szCs w:val="24"/>
              </w:rPr>
              <w:t>$6.00</w:t>
            </w:r>
          </w:p>
        </w:tc>
      </w:tr>
      <w:tr w:rsidR="00C667D2" w:rsidTr="001930F1">
        <w:tc>
          <w:tcPr>
            <w:tcW w:w="4675" w:type="dxa"/>
          </w:tcPr>
          <w:p w:rsidR="00C667D2" w:rsidRDefault="00C667D2" w:rsidP="00EE6099">
            <w:pPr>
              <w:rPr>
                <w:rFonts w:ascii="Times New Roman" w:hAnsi="Times New Roman" w:cs="Times New Roman"/>
                <w:sz w:val="24"/>
                <w:szCs w:val="24"/>
              </w:rPr>
            </w:pPr>
            <w:r>
              <w:rPr>
                <w:rFonts w:ascii="Times New Roman" w:hAnsi="Times New Roman" w:cs="Times New Roman"/>
                <w:sz w:val="24"/>
                <w:szCs w:val="24"/>
              </w:rPr>
              <w:t>Total</w:t>
            </w:r>
          </w:p>
        </w:tc>
        <w:tc>
          <w:tcPr>
            <w:tcW w:w="4675" w:type="dxa"/>
          </w:tcPr>
          <w:p w:rsidR="00C667D2" w:rsidRDefault="00C667D2" w:rsidP="00EE6099">
            <w:pPr>
              <w:rPr>
                <w:rFonts w:ascii="Times New Roman" w:hAnsi="Times New Roman" w:cs="Times New Roman"/>
                <w:sz w:val="24"/>
                <w:szCs w:val="24"/>
              </w:rPr>
            </w:pPr>
            <w:r>
              <w:rPr>
                <w:rFonts w:ascii="Times New Roman" w:hAnsi="Times New Roman" w:cs="Times New Roman"/>
                <w:sz w:val="24"/>
                <w:szCs w:val="24"/>
              </w:rPr>
              <w:t>$75.23</w:t>
            </w:r>
          </w:p>
        </w:tc>
      </w:tr>
    </w:tbl>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9C4BCD" w:rsidRPr="00EE6099" w:rsidRDefault="009C4BCD" w:rsidP="00EE6099">
      <w:pPr>
        <w:spacing w:after="0" w:line="240" w:lineRule="auto"/>
        <w:rPr>
          <w:rFonts w:ascii="Times New Roman" w:hAnsi="Times New Roman" w:cs="Times New Roman"/>
          <w:sz w:val="24"/>
          <w:szCs w:val="24"/>
        </w:rPr>
      </w:pPr>
    </w:p>
    <w:sectPr w:rsidR="009C4BCD" w:rsidRPr="00EE60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74" w:rsidRDefault="00890974" w:rsidP="00653B64">
      <w:pPr>
        <w:spacing w:after="0" w:line="240" w:lineRule="auto"/>
      </w:pPr>
      <w:r>
        <w:separator/>
      </w:r>
    </w:p>
  </w:endnote>
  <w:endnote w:type="continuationSeparator" w:id="0">
    <w:p w:rsidR="00890974" w:rsidRDefault="00890974" w:rsidP="0065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87411"/>
      <w:docPartObj>
        <w:docPartGallery w:val="Page Numbers (Bottom of Page)"/>
        <w:docPartUnique/>
      </w:docPartObj>
    </w:sdtPr>
    <w:sdtEndPr>
      <w:rPr>
        <w:noProof/>
      </w:rPr>
    </w:sdtEndPr>
    <w:sdtContent>
      <w:p w:rsidR="00C560C1" w:rsidRDefault="00C560C1">
        <w:pPr>
          <w:pStyle w:val="Footer"/>
          <w:jc w:val="center"/>
        </w:pPr>
        <w:r>
          <w:fldChar w:fldCharType="begin"/>
        </w:r>
        <w:r>
          <w:instrText xml:space="preserve"> PAGE   \* MERGEFORMAT </w:instrText>
        </w:r>
        <w:r>
          <w:fldChar w:fldCharType="separate"/>
        </w:r>
        <w:r w:rsidR="004D5325">
          <w:rPr>
            <w:noProof/>
          </w:rPr>
          <w:t>1</w:t>
        </w:r>
        <w:r>
          <w:rPr>
            <w:noProof/>
          </w:rPr>
          <w:fldChar w:fldCharType="end"/>
        </w:r>
      </w:p>
    </w:sdtContent>
  </w:sdt>
  <w:p w:rsidR="00C560C1" w:rsidRDefault="00C56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74" w:rsidRDefault="00890974" w:rsidP="00653B64">
      <w:pPr>
        <w:spacing w:after="0" w:line="240" w:lineRule="auto"/>
      </w:pPr>
      <w:r>
        <w:separator/>
      </w:r>
    </w:p>
  </w:footnote>
  <w:footnote w:type="continuationSeparator" w:id="0">
    <w:p w:rsidR="00890974" w:rsidRDefault="00890974" w:rsidP="00653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13C30"/>
    <w:multiLevelType w:val="multilevel"/>
    <w:tmpl w:val="8B78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5D"/>
    <w:rsid w:val="000047F5"/>
    <w:rsid w:val="00024107"/>
    <w:rsid w:val="00027931"/>
    <w:rsid w:val="00033CB7"/>
    <w:rsid w:val="00034464"/>
    <w:rsid w:val="000455AC"/>
    <w:rsid w:val="000470B8"/>
    <w:rsid w:val="00056E37"/>
    <w:rsid w:val="0009704B"/>
    <w:rsid w:val="000A1C2E"/>
    <w:rsid w:val="000C2F1D"/>
    <w:rsid w:val="000C5A42"/>
    <w:rsid w:val="000C5CA0"/>
    <w:rsid w:val="000C7976"/>
    <w:rsid w:val="000D0B07"/>
    <w:rsid w:val="000D5EFB"/>
    <w:rsid w:val="000E171D"/>
    <w:rsid w:val="000E771D"/>
    <w:rsid w:val="00100997"/>
    <w:rsid w:val="00103967"/>
    <w:rsid w:val="00112DA1"/>
    <w:rsid w:val="00126104"/>
    <w:rsid w:val="00134164"/>
    <w:rsid w:val="001440F1"/>
    <w:rsid w:val="001541E5"/>
    <w:rsid w:val="00154FE9"/>
    <w:rsid w:val="0015526B"/>
    <w:rsid w:val="001615F8"/>
    <w:rsid w:val="00170B19"/>
    <w:rsid w:val="00176894"/>
    <w:rsid w:val="001828C8"/>
    <w:rsid w:val="00186116"/>
    <w:rsid w:val="001930F1"/>
    <w:rsid w:val="001B2510"/>
    <w:rsid w:val="001B5ABA"/>
    <w:rsid w:val="001C26AD"/>
    <w:rsid w:val="001D0BE7"/>
    <w:rsid w:val="001D23B6"/>
    <w:rsid w:val="001F3FDD"/>
    <w:rsid w:val="00203B41"/>
    <w:rsid w:val="00213B7C"/>
    <w:rsid w:val="00216EBD"/>
    <w:rsid w:val="002243EC"/>
    <w:rsid w:val="00250E87"/>
    <w:rsid w:val="00260F7A"/>
    <w:rsid w:val="00281980"/>
    <w:rsid w:val="00294B29"/>
    <w:rsid w:val="002A31DD"/>
    <w:rsid w:val="002A3FAC"/>
    <w:rsid w:val="002A4B3D"/>
    <w:rsid w:val="002B7AA1"/>
    <w:rsid w:val="002C04EC"/>
    <w:rsid w:val="002D17BA"/>
    <w:rsid w:val="002D1E31"/>
    <w:rsid w:val="002D70FA"/>
    <w:rsid w:val="002E01BD"/>
    <w:rsid w:val="002F6491"/>
    <w:rsid w:val="0030662D"/>
    <w:rsid w:val="00315C4D"/>
    <w:rsid w:val="00317CCB"/>
    <w:rsid w:val="00355884"/>
    <w:rsid w:val="00364408"/>
    <w:rsid w:val="00365F36"/>
    <w:rsid w:val="00366975"/>
    <w:rsid w:val="00377EF5"/>
    <w:rsid w:val="003848CB"/>
    <w:rsid w:val="00395F42"/>
    <w:rsid w:val="00396FE8"/>
    <w:rsid w:val="003B219F"/>
    <w:rsid w:val="003B4BBB"/>
    <w:rsid w:val="003C7418"/>
    <w:rsid w:val="003C7A2E"/>
    <w:rsid w:val="003F3B07"/>
    <w:rsid w:val="0040337B"/>
    <w:rsid w:val="00417C72"/>
    <w:rsid w:val="00417F99"/>
    <w:rsid w:val="004367D4"/>
    <w:rsid w:val="00436DF6"/>
    <w:rsid w:val="0044521A"/>
    <w:rsid w:val="00450729"/>
    <w:rsid w:val="0045459E"/>
    <w:rsid w:val="00473818"/>
    <w:rsid w:val="00475E06"/>
    <w:rsid w:val="00487C8F"/>
    <w:rsid w:val="004969AE"/>
    <w:rsid w:val="004B14A5"/>
    <w:rsid w:val="004B4C2E"/>
    <w:rsid w:val="004C224E"/>
    <w:rsid w:val="004D41C5"/>
    <w:rsid w:val="004D5325"/>
    <w:rsid w:val="004E3185"/>
    <w:rsid w:val="004E3470"/>
    <w:rsid w:val="004F003D"/>
    <w:rsid w:val="004F14DD"/>
    <w:rsid w:val="004F4BE8"/>
    <w:rsid w:val="0050001D"/>
    <w:rsid w:val="005039D1"/>
    <w:rsid w:val="005062F5"/>
    <w:rsid w:val="00507DD5"/>
    <w:rsid w:val="00530100"/>
    <w:rsid w:val="005472AF"/>
    <w:rsid w:val="00556189"/>
    <w:rsid w:val="0055740D"/>
    <w:rsid w:val="00561815"/>
    <w:rsid w:val="005658FC"/>
    <w:rsid w:val="0057511D"/>
    <w:rsid w:val="00577C80"/>
    <w:rsid w:val="00585B14"/>
    <w:rsid w:val="00595208"/>
    <w:rsid w:val="005B128A"/>
    <w:rsid w:val="005B2C1E"/>
    <w:rsid w:val="005D5EFC"/>
    <w:rsid w:val="005E37E1"/>
    <w:rsid w:val="005E5753"/>
    <w:rsid w:val="005F6882"/>
    <w:rsid w:val="006040B8"/>
    <w:rsid w:val="00622A9A"/>
    <w:rsid w:val="00624389"/>
    <w:rsid w:val="00631699"/>
    <w:rsid w:val="00636E51"/>
    <w:rsid w:val="006377A5"/>
    <w:rsid w:val="006379F7"/>
    <w:rsid w:val="00653B64"/>
    <w:rsid w:val="006551DA"/>
    <w:rsid w:val="0065681B"/>
    <w:rsid w:val="00660C47"/>
    <w:rsid w:val="006652EB"/>
    <w:rsid w:val="00680BD3"/>
    <w:rsid w:val="00685713"/>
    <w:rsid w:val="006B07D4"/>
    <w:rsid w:val="006D54A9"/>
    <w:rsid w:val="006D5FFA"/>
    <w:rsid w:val="006E5099"/>
    <w:rsid w:val="006F3905"/>
    <w:rsid w:val="007028E0"/>
    <w:rsid w:val="00713FDD"/>
    <w:rsid w:val="00721964"/>
    <w:rsid w:val="00726E07"/>
    <w:rsid w:val="00751AC2"/>
    <w:rsid w:val="0075544A"/>
    <w:rsid w:val="0075691A"/>
    <w:rsid w:val="00765953"/>
    <w:rsid w:val="00765C7E"/>
    <w:rsid w:val="00774836"/>
    <w:rsid w:val="00792567"/>
    <w:rsid w:val="00793EBE"/>
    <w:rsid w:val="007941F2"/>
    <w:rsid w:val="007A3878"/>
    <w:rsid w:val="007B2BD9"/>
    <w:rsid w:val="007F251E"/>
    <w:rsid w:val="008011A9"/>
    <w:rsid w:val="008073E5"/>
    <w:rsid w:val="00814734"/>
    <w:rsid w:val="00842091"/>
    <w:rsid w:val="00850EED"/>
    <w:rsid w:val="00876EAE"/>
    <w:rsid w:val="00890974"/>
    <w:rsid w:val="00893030"/>
    <w:rsid w:val="0089534D"/>
    <w:rsid w:val="008A3BCD"/>
    <w:rsid w:val="008B01AA"/>
    <w:rsid w:val="008B7DD2"/>
    <w:rsid w:val="008C595D"/>
    <w:rsid w:val="008C7521"/>
    <w:rsid w:val="008E2952"/>
    <w:rsid w:val="008E3CD9"/>
    <w:rsid w:val="008F6768"/>
    <w:rsid w:val="00907E75"/>
    <w:rsid w:val="009238EE"/>
    <w:rsid w:val="0093774C"/>
    <w:rsid w:val="00961A7F"/>
    <w:rsid w:val="00965D00"/>
    <w:rsid w:val="00987039"/>
    <w:rsid w:val="009901F2"/>
    <w:rsid w:val="00991D42"/>
    <w:rsid w:val="009930A7"/>
    <w:rsid w:val="009A5006"/>
    <w:rsid w:val="009A5184"/>
    <w:rsid w:val="009A584B"/>
    <w:rsid w:val="009C4BCD"/>
    <w:rsid w:val="009C722B"/>
    <w:rsid w:val="009D0827"/>
    <w:rsid w:val="00A12374"/>
    <w:rsid w:val="00A2299F"/>
    <w:rsid w:val="00A27127"/>
    <w:rsid w:val="00A3563E"/>
    <w:rsid w:val="00A3574A"/>
    <w:rsid w:val="00A56ACE"/>
    <w:rsid w:val="00A6365E"/>
    <w:rsid w:val="00A66835"/>
    <w:rsid w:val="00A80B80"/>
    <w:rsid w:val="00AA39DB"/>
    <w:rsid w:val="00AC53CB"/>
    <w:rsid w:val="00AD34F4"/>
    <w:rsid w:val="00AE6AE5"/>
    <w:rsid w:val="00AF4931"/>
    <w:rsid w:val="00AF540B"/>
    <w:rsid w:val="00B16589"/>
    <w:rsid w:val="00B22253"/>
    <w:rsid w:val="00B32913"/>
    <w:rsid w:val="00B34D31"/>
    <w:rsid w:val="00B4013A"/>
    <w:rsid w:val="00B462F1"/>
    <w:rsid w:val="00B47809"/>
    <w:rsid w:val="00B75F3F"/>
    <w:rsid w:val="00B92624"/>
    <w:rsid w:val="00B92E7F"/>
    <w:rsid w:val="00BA0887"/>
    <w:rsid w:val="00BD6DC4"/>
    <w:rsid w:val="00BD7E87"/>
    <w:rsid w:val="00BE3293"/>
    <w:rsid w:val="00BE5241"/>
    <w:rsid w:val="00C0735F"/>
    <w:rsid w:val="00C162E5"/>
    <w:rsid w:val="00C276E5"/>
    <w:rsid w:val="00C3048B"/>
    <w:rsid w:val="00C560C1"/>
    <w:rsid w:val="00C60749"/>
    <w:rsid w:val="00C64396"/>
    <w:rsid w:val="00C667D2"/>
    <w:rsid w:val="00C70DE9"/>
    <w:rsid w:val="00C778DA"/>
    <w:rsid w:val="00C84E94"/>
    <w:rsid w:val="00C86636"/>
    <w:rsid w:val="00CA2B28"/>
    <w:rsid w:val="00CE166B"/>
    <w:rsid w:val="00CE1FEA"/>
    <w:rsid w:val="00CF149E"/>
    <w:rsid w:val="00CF5311"/>
    <w:rsid w:val="00D2024C"/>
    <w:rsid w:val="00D356F1"/>
    <w:rsid w:val="00D412F8"/>
    <w:rsid w:val="00D4202D"/>
    <w:rsid w:val="00D42BB6"/>
    <w:rsid w:val="00D43682"/>
    <w:rsid w:val="00D637BF"/>
    <w:rsid w:val="00DC1476"/>
    <w:rsid w:val="00DC2717"/>
    <w:rsid w:val="00DD68D2"/>
    <w:rsid w:val="00DE719B"/>
    <w:rsid w:val="00E05CD9"/>
    <w:rsid w:val="00E065CE"/>
    <w:rsid w:val="00E17E1F"/>
    <w:rsid w:val="00E2110D"/>
    <w:rsid w:val="00E257DB"/>
    <w:rsid w:val="00E36511"/>
    <w:rsid w:val="00E36B65"/>
    <w:rsid w:val="00E52A95"/>
    <w:rsid w:val="00E62D5A"/>
    <w:rsid w:val="00E66C2A"/>
    <w:rsid w:val="00E76128"/>
    <w:rsid w:val="00E80E5D"/>
    <w:rsid w:val="00E84561"/>
    <w:rsid w:val="00E9646B"/>
    <w:rsid w:val="00EA0460"/>
    <w:rsid w:val="00EA2D60"/>
    <w:rsid w:val="00EB5619"/>
    <w:rsid w:val="00EC0986"/>
    <w:rsid w:val="00EC5104"/>
    <w:rsid w:val="00ED4D4C"/>
    <w:rsid w:val="00EE6099"/>
    <w:rsid w:val="00EF09F2"/>
    <w:rsid w:val="00EF2A5A"/>
    <w:rsid w:val="00EF32D3"/>
    <w:rsid w:val="00F03074"/>
    <w:rsid w:val="00F058B1"/>
    <w:rsid w:val="00F17F72"/>
    <w:rsid w:val="00F27FD4"/>
    <w:rsid w:val="00F42510"/>
    <w:rsid w:val="00F5190F"/>
    <w:rsid w:val="00F53D2B"/>
    <w:rsid w:val="00F57B17"/>
    <w:rsid w:val="00F627DB"/>
    <w:rsid w:val="00F64E3F"/>
    <w:rsid w:val="00F83E44"/>
    <w:rsid w:val="00F8458C"/>
    <w:rsid w:val="00F84D3C"/>
    <w:rsid w:val="00F8739A"/>
    <w:rsid w:val="00FA0208"/>
    <w:rsid w:val="00FA0466"/>
    <w:rsid w:val="00FC6177"/>
    <w:rsid w:val="00FC63DB"/>
    <w:rsid w:val="00FC72F6"/>
    <w:rsid w:val="00FD0A20"/>
    <w:rsid w:val="00FD0B3A"/>
    <w:rsid w:val="00FD0E7B"/>
    <w:rsid w:val="00FD65AE"/>
    <w:rsid w:val="00FE3E40"/>
    <w:rsid w:val="00FE4865"/>
    <w:rsid w:val="00FE5217"/>
    <w:rsid w:val="00FF2562"/>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4A2DCC-B42B-4AF0-9B89-7DA65B15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0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5713"/>
  </w:style>
  <w:style w:type="character" w:styleId="Emphasis">
    <w:name w:val="Emphasis"/>
    <w:basedOn w:val="DefaultParagraphFont"/>
    <w:uiPriority w:val="20"/>
    <w:qFormat/>
    <w:rsid w:val="00685713"/>
    <w:rPr>
      <w:i/>
      <w:iCs/>
    </w:rPr>
  </w:style>
  <w:style w:type="table" w:styleId="TableGrid">
    <w:name w:val="Table Grid"/>
    <w:basedOn w:val="TableNormal"/>
    <w:uiPriority w:val="39"/>
    <w:rsid w:val="00807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64"/>
  </w:style>
  <w:style w:type="paragraph" w:styleId="Footer">
    <w:name w:val="footer"/>
    <w:basedOn w:val="Normal"/>
    <w:link w:val="FooterChar"/>
    <w:uiPriority w:val="99"/>
    <w:unhideWhenUsed/>
    <w:rsid w:val="00653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64"/>
  </w:style>
  <w:style w:type="character" w:customStyle="1" w:styleId="Heading1Char">
    <w:name w:val="Heading 1 Char"/>
    <w:basedOn w:val="DefaultParagraphFont"/>
    <w:link w:val="Heading1"/>
    <w:uiPriority w:val="9"/>
    <w:rsid w:val="009901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94265">
      <w:bodyDiv w:val="1"/>
      <w:marLeft w:val="0"/>
      <w:marRight w:val="0"/>
      <w:marTop w:val="0"/>
      <w:marBottom w:val="0"/>
      <w:divBdr>
        <w:top w:val="none" w:sz="0" w:space="0" w:color="auto"/>
        <w:left w:val="none" w:sz="0" w:space="0" w:color="auto"/>
        <w:bottom w:val="none" w:sz="0" w:space="0" w:color="auto"/>
        <w:right w:val="none" w:sz="0" w:space="0" w:color="auto"/>
      </w:divBdr>
    </w:div>
    <w:div w:id="566258337">
      <w:bodyDiv w:val="1"/>
      <w:marLeft w:val="0"/>
      <w:marRight w:val="0"/>
      <w:marTop w:val="0"/>
      <w:marBottom w:val="0"/>
      <w:divBdr>
        <w:top w:val="none" w:sz="0" w:space="0" w:color="auto"/>
        <w:left w:val="none" w:sz="0" w:space="0" w:color="auto"/>
        <w:bottom w:val="none" w:sz="0" w:space="0" w:color="auto"/>
        <w:right w:val="none" w:sz="0" w:space="0" w:color="auto"/>
      </w:divBdr>
    </w:div>
    <w:div w:id="718553017">
      <w:bodyDiv w:val="1"/>
      <w:marLeft w:val="0"/>
      <w:marRight w:val="0"/>
      <w:marTop w:val="0"/>
      <w:marBottom w:val="0"/>
      <w:divBdr>
        <w:top w:val="none" w:sz="0" w:space="0" w:color="auto"/>
        <w:left w:val="none" w:sz="0" w:space="0" w:color="auto"/>
        <w:bottom w:val="none" w:sz="0" w:space="0" w:color="auto"/>
        <w:right w:val="none" w:sz="0" w:space="0" w:color="auto"/>
      </w:divBdr>
    </w:div>
    <w:div w:id="842547673">
      <w:bodyDiv w:val="1"/>
      <w:marLeft w:val="0"/>
      <w:marRight w:val="0"/>
      <w:marTop w:val="0"/>
      <w:marBottom w:val="0"/>
      <w:divBdr>
        <w:top w:val="none" w:sz="0" w:space="0" w:color="auto"/>
        <w:left w:val="none" w:sz="0" w:space="0" w:color="auto"/>
        <w:bottom w:val="none" w:sz="0" w:space="0" w:color="auto"/>
        <w:right w:val="none" w:sz="0" w:space="0" w:color="auto"/>
      </w:divBdr>
    </w:div>
    <w:div w:id="1104813394">
      <w:bodyDiv w:val="1"/>
      <w:marLeft w:val="0"/>
      <w:marRight w:val="0"/>
      <w:marTop w:val="0"/>
      <w:marBottom w:val="0"/>
      <w:divBdr>
        <w:top w:val="none" w:sz="0" w:space="0" w:color="auto"/>
        <w:left w:val="none" w:sz="0" w:space="0" w:color="auto"/>
        <w:bottom w:val="none" w:sz="0" w:space="0" w:color="auto"/>
        <w:right w:val="none" w:sz="0" w:space="0" w:color="auto"/>
      </w:divBdr>
    </w:div>
    <w:div w:id="1158500661">
      <w:bodyDiv w:val="1"/>
      <w:marLeft w:val="0"/>
      <w:marRight w:val="0"/>
      <w:marTop w:val="0"/>
      <w:marBottom w:val="0"/>
      <w:divBdr>
        <w:top w:val="none" w:sz="0" w:space="0" w:color="auto"/>
        <w:left w:val="none" w:sz="0" w:space="0" w:color="auto"/>
        <w:bottom w:val="none" w:sz="0" w:space="0" w:color="auto"/>
        <w:right w:val="none" w:sz="0" w:space="0" w:color="auto"/>
      </w:divBdr>
    </w:div>
    <w:div w:id="1220242593">
      <w:bodyDiv w:val="1"/>
      <w:marLeft w:val="0"/>
      <w:marRight w:val="0"/>
      <w:marTop w:val="0"/>
      <w:marBottom w:val="0"/>
      <w:divBdr>
        <w:top w:val="none" w:sz="0" w:space="0" w:color="auto"/>
        <w:left w:val="none" w:sz="0" w:space="0" w:color="auto"/>
        <w:bottom w:val="none" w:sz="0" w:space="0" w:color="auto"/>
        <w:right w:val="none" w:sz="0" w:space="0" w:color="auto"/>
      </w:divBdr>
    </w:div>
    <w:div w:id="1507863725">
      <w:bodyDiv w:val="1"/>
      <w:marLeft w:val="0"/>
      <w:marRight w:val="0"/>
      <w:marTop w:val="0"/>
      <w:marBottom w:val="0"/>
      <w:divBdr>
        <w:top w:val="none" w:sz="0" w:space="0" w:color="auto"/>
        <w:left w:val="none" w:sz="0" w:space="0" w:color="auto"/>
        <w:bottom w:val="none" w:sz="0" w:space="0" w:color="auto"/>
        <w:right w:val="none" w:sz="0" w:space="0" w:color="auto"/>
      </w:divBdr>
    </w:div>
    <w:div w:id="18756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F4BE-4297-46E4-9A33-54D21A77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Alaina</cp:lastModifiedBy>
  <cp:revision>2</cp:revision>
  <dcterms:created xsi:type="dcterms:W3CDTF">2014-04-25T21:11:00Z</dcterms:created>
  <dcterms:modified xsi:type="dcterms:W3CDTF">2014-04-25T21:11:00Z</dcterms:modified>
</cp:coreProperties>
</file>